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05E" w:rsidRPr="00334F2E" w:rsidRDefault="00D91809" w:rsidP="00334F2E">
      <w:pPr>
        <w:pStyle w:val="Kop1"/>
        <w:tabs>
          <w:tab w:val="clear" w:pos="4253"/>
        </w:tabs>
        <w:ind w:hanging="433"/>
      </w:pPr>
      <w:proofErr w:type="spellStart"/>
      <w:r w:rsidRPr="00334F2E">
        <w:t>Identification</w:t>
      </w:r>
      <w:proofErr w:type="spellEnd"/>
      <w:r w:rsidRPr="00334F2E">
        <w:t xml:space="preserve"> of </w:t>
      </w:r>
      <w:proofErr w:type="spellStart"/>
      <w:r w:rsidRPr="00334F2E">
        <w:t>substance</w:t>
      </w:r>
      <w:proofErr w:type="spellEnd"/>
    </w:p>
    <w:p w:rsidR="00D91809" w:rsidRDefault="004C2CE5" w:rsidP="004C2CE5">
      <w:pPr>
        <w:rPr>
          <w:lang w:val="en-US"/>
        </w:rPr>
      </w:pPr>
      <w:r w:rsidRPr="00053441">
        <w:rPr>
          <w:b/>
          <w:lang w:val="en-US"/>
        </w:rPr>
        <w:t>Product name:</w:t>
      </w:r>
      <w:r>
        <w:rPr>
          <w:lang w:val="en-US"/>
        </w:rPr>
        <w:tab/>
      </w:r>
      <w:r w:rsidR="002D23BA">
        <w:rPr>
          <w:lang w:val="en-US"/>
        </w:rPr>
        <w:t>SPI</w:t>
      </w:r>
      <w:r w:rsidR="00F423F8">
        <w:rPr>
          <w:lang w:val="en-US"/>
        </w:rPr>
        <w:t xml:space="preserve"> A</w:t>
      </w:r>
    </w:p>
    <w:p w:rsidR="004C2CE5" w:rsidRDefault="004C2CE5" w:rsidP="004C2CE5">
      <w:pPr>
        <w:rPr>
          <w:lang w:val="en-US"/>
        </w:rPr>
      </w:pPr>
      <w:r w:rsidRPr="00053441">
        <w:rPr>
          <w:b/>
          <w:lang w:val="en-US"/>
        </w:rPr>
        <w:t>Application:</w:t>
      </w:r>
      <w:r>
        <w:rPr>
          <w:lang w:val="en-US"/>
        </w:rPr>
        <w:tab/>
        <w:t>Reagent for water testing</w:t>
      </w:r>
    </w:p>
    <w:p w:rsidR="004C2CE5" w:rsidRPr="004C2CE5" w:rsidRDefault="004C2CE5" w:rsidP="004C2CE5">
      <w:pPr>
        <w:pStyle w:val="Geenafstand"/>
        <w:rPr>
          <w:lang w:val="fr-BE"/>
        </w:rPr>
      </w:pPr>
      <w:r w:rsidRPr="00053441">
        <w:rPr>
          <w:b/>
          <w:lang w:val="fr-BE"/>
        </w:rPr>
        <w:t>Supplier:</w:t>
      </w:r>
      <w:r w:rsidRPr="004C2CE5">
        <w:rPr>
          <w:lang w:val="fr-BE"/>
        </w:rPr>
        <w:tab/>
        <w:t xml:space="preserve">Labo </w:t>
      </w:r>
      <w:proofErr w:type="spellStart"/>
      <w:r w:rsidRPr="004C2CE5">
        <w:rPr>
          <w:lang w:val="fr-BE"/>
        </w:rPr>
        <w:t>Derva</w:t>
      </w:r>
      <w:proofErr w:type="spellEnd"/>
      <w:r w:rsidRPr="004C2CE5">
        <w:rPr>
          <w:lang w:val="fr-BE"/>
        </w:rPr>
        <w:t xml:space="preserve"> </w:t>
      </w:r>
      <w:proofErr w:type="spellStart"/>
      <w:r w:rsidRPr="004C2CE5">
        <w:rPr>
          <w:lang w:val="fr-BE"/>
        </w:rPr>
        <w:t>n.v</w:t>
      </w:r>
      <w:proofErr w:type="spellEnd"/>
      <w:r w:rsidRPr="004C2CE5">
        <w:rPr>
          <w:lang w:val="fr-BE"/>
        </w:rPr>
        <w:t>.</w:t>
      </w:r>
    </w:p>
    <w:p w:rsidR="004C2CE5" w:rsidRPr="00F3790D" w:rsidRDefault="004C2CE5" w:rsidP="004C2CE5">
      <w:pPr>
        <w:pStyle w:val="Geenafstand"/>
      </w:pPr>
      <w:r>
        <w:rPr>
          <w:lang w:val="fr-BE"/>
        </w:rPr>
        <w:tab/>
      </w:r>
      <w:r w:rsidRPr="00F3790D">
        <w:t>Lochtemanweg 77</w:t>
      </w:r>
    </w:p>
    <w:p w:rsidR="004C2CE5" w:rsidRPr="00F3790D" w:rsidRDefault="004C2CE5" w:rsidP="004C2CE5">
      <w:pPr>
        <w:pStyle w:val="Geenafstand"/>
      </w:pPr>
      <w:r w:rsidRPr="00F3790D">
        <w:tab/>
        <w:t>3550 Heusden-Zolder</w:t>
      </w:r>
    </w:p>
    <w:p w:rsidR="004C2CE5" w:rsidRPr="00F3790D" w:rsidRDefault="004C2CE5" w:rsidP="004C2CE5">
      <w:pPr>
        <w:pStyle w:val="Geenafstand"/>
      </w:pPr>
      <w:r w:rsidRPr="00F3790D">
        <w:tab/>
        <w:t>Belgium</w:t>
      </w:r>
    </w:p>
    <w:p w:rsidR="004C2CE5" w:rsidRPr="00F3790D" w:rsidRDefault="004C2CE5" w:rsidP="004C2CE5">
      <w:pPr>
        <w:pStyle w:val="Geenafstand"/>
      </w:pPr>
      <w:r w:rsidRPr="00F3790D">
        <w:tab/>
        <w:t>+32 11 452101</w:t>
      </w:r>
    </w:p>
    <w:p w:rsidR="004C2CE5" w:rsidRPr="00F3790D" w:rsidRDefault="004C2CE5" w:rsidP="004C2CE5">
      <w:pPr>
        <w:pStyle w:val="Geenafstand"/>
      </w:pPr>
      <w:r w:rsidRPr="00F3790D">
        <w:tab/>
        <w:t>info@laboderva.be</w:t>
      </w:r>
    </w:p>
    <w:p w:rsidR="004C2CE5" w:rsidRPr="00F3790D" w:rsidRDefault="004C2CE5" w:rsidP="004C2CE5">
      <w:pPr>
        <w:pStyle w:val="Geenafstand"/>
      </w:pPr>
    </w:p>
    <w:p w:rsidR="004C2CE5" w:rsidRPr="00D91809" w:rsidRDefault="004C2CE5" w:rsidP="004C2CE5">
      <w:pPr>
        <w:rPr>
          <w:lang w:val="en-US"/>
        </w:rPr>
      </w:pPr>
      <w:r w:rsidRPr="00053441">
        <w:rPr>
          <w:b/>
          <w:lang w:val="en-US"/>
        </w:rPr>
        <w:t>Emergency telephone:</w:t>
      </w:r>
      <w:r>
        <w:rPr>
          <w:lang w:val="en-US"/>
        </w:rPr>
        <w:t xml:space="preserve"> </w:t>
      </w:r>
      <w:r>
        <w:rPr>
          <w:lang w:val="en-US"/>
        </w:rPr>
        <w:tab/>
        <w:t>+</w:t>
      </w:r>
      <w:proofErr w:type="gramStart"/>
      <w:r>
        <w:rPr>
          <w:lang w:val="en-US"/>
        </w:rPr>
        <w:t>32  11</w:t>
      </w:r>
      <w:proofErr w:type="gramEnd"/>
      <w:r>
        <w:rPr>
          <w:lang w:val="en-US"/>
        </w:rPr>
        <w:t xml:space="preserve"> 452101 (Monday – Friday 09:00 – 17:00)</w:t>
      </w:r>
    </w:p>
    <w:p w:rsidR="00D91809" w:rsidRPr="00334F2E" w:rsidRDefault="00D91809" w:rsidP="00334F2E">
      <w:pPr>
        <w:pStyle w:val="Kop1"/>
        <w:tabs>
          <w:tab w:val="clear" w:pos="4253"/>
        </w:tabs>
        <w:ind w:hanging="433"/>
      </w:pPr>
      <w:r w:rsidRPr="00334F2E">
        <w:t xml:space="preserve">Hazard </w:t>
      </w:r>
      <w:proofErr w:type="spellStart"/>
      <w:r w:rsidRPr="00334F2E">
        <w:t>identification</w:t>
      </w:r>
      <w:proofErr w:type="spellEnd"/>
    </w:p>
    <w:p w:rsidR="00A26AB6" w:rsidRPr="00A26AB6" w:rsidRDefault="00A26AB6" w:rsidP="00A26AB6">
      <w:pPr>
        <w:rPr>
          <w:b/>
        </w:rPr>
      </w:pPr>
    </w:p>
    <w:p w:rsidR="00A26AB6" w:rsidRPr="00A26AB6" w:rsidRDefault="00F423F8" w:rsidP="00A26AB6">
      <w:pPr>
        <w:rPr>
          <w:b/>
          <w:sz w:val="24"/>
        </w:rPr>
      </w:pPr>
      <w:r>
        <w:rPr>
          <w:b/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295910</wp:posOffset>
                </wp:positionV>
                <wp:extent cx="734060" cy="314325"/>
                <wp:effectExtent l="0" t="127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AB6" w:rsidRPr="00A26AB6" w:rsidRDefault="00232A39" w:rsidP="00A26AB6">
                            <w:pPr>
                              <w:ind w:left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Danger</w:t>
                            </w:r>
                            <w:proofErr w:type="spellEnd"/>
                          </w:p>
                          <w:p w:rsidR="00A26AB6" w:rsidRDefault="00A26AB6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4pt;margin-top:23.3pt;width:57.8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G3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" filled="f" stroked="f">
                <v:textbox>
                  <w:txbxContent>
                    <w:p w:rsidR="00A26AB6" w:rsidRPr="00A26AB6" w:rsidRDefault="00232A39" w:rsidP="00A26AB6">
                      <w:pPr>
                        <w:ind w:left="0"/>
                        <w:jc w:val="both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Danger</w:t>
                      </w:r>
                      <w:proofErr w:type="spellEnd"/>
                    </w:p>
                    <w:p w:rsidR="00A26AB6" w:rsidRDefault="00A26AB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232A39">
        <w:rPr>
          <w:b/>
          <w:noProof/>
          <w:sz w:val="24"/>
          <w:lang w:eastAsia="nl-BE"/>
        </w:rPr>
        <w:drawing>
          <wp:inline distT="0" distB="0" distL="0" distR="0">
            <wp:extent cx="577306" cy="576000"/>
            <wp:effectExtent l="133350" t="114300" r="127544" b="109800"/>
            <wp:docPr id="3" name="Afbeelding 2" descr="acid_red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id_red.tif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8900000">
                      <a:off x="0" y="0"/>
                      <a:ext cx="577306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AB6" w:rsidRDefault="00F423F8" w:rsidP="00A26AB6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83185</wp:posOffset>
                </wp:positionV>
                <wp:extent cx="474345" cy="198120"/>
                <wp:effectExtent l="6985" t="9525" r="13970" b="1143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352" w:rsidRDefault="00184352" w:rsidP="0018435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5.2pt;margin-top:6.55pt;width:37.35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" strokecolor="white [3212]">
                <v:textbox>
                  <w:txbxContent>
                    <w:p w:rsidR="00184352" w:rsidRDefault="00184352" w:rsidP="0018435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128905</wp:posOffset>
                </wp:positionV>
                <wp:extent cx="474345" cy="198120"/>
                <wp:effectExtent l="13335" t="7620" r="7620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B31" w:rsidRDefault="00902B3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6.95pt;margin-top:10.15pt;width:37.35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" strokecolor="white [3212]">
                <v:textbox>
                  <w:txbxContent>
                    <w:p w:rsidR="00902B31" w:rsidRDefault="00902B3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267B5A" w:rsidRPr="00267B5A" w:rsidRDefault="00267B5A" w:rsidP="00267B5A">
      <w:pPr>
        <w:pStyle w:val="Geenafstand"/>
        <w:rPr>
          <w:b/>
          <w:lang w:val="en-GB"/>
        </w:rPr>
      </w:pPr>
      <w:r w:rsidRPr="00267B5A">
        <w:rPr>
          <w:b/>
          <w:lang w:val="en-GB"/>
        </w:rPr>
        <w:t>Hazard Statements:</w:t>
      </w:r>
    </w:p>
    <w:p w:rsidR="00267B5A" w:rsidRPr="00267B5A" w:rsidRDefault="00267B5A" w:rsidP="00267B5A">
      <w:pPr>
        <w:pStyle w:val="Geenafstand"/>
        <w:tabs>
          <w:tab w:val="left" w:pos="993"/>
        </w:tabs>
        <w:rPr>
          <w:b/>
          <w:lang w:val="en-GB"/>
        </w:rPr>
      </w:pPr>
      <w:r w:rsidRPr="00267B5A">
        <w:rPr>
          <w:b/>
          <w:lang w:val="en-GB"/>
        </w:rPr>
        <w:tab/>
      </w:r>
    </w:p>
    <w:p w:rsidR="00267B5A" w:rsidRPr="0076170C" w:rsidRDefault="00267B5A" w:rsidP="00267B5A">
      <w:pPr>
        <w:pStyle w:val="Geenafstand"/>
        <w:tabs>
          <w:tab w:val="left" w:pos="993"/>
        </w:tabs>
        <w:rPr>
          <w:lang w:val="en-GB"/>
        </w:rPr>
      </w:pPr>
      <w:r w:rsidRPr="00267B5A">
        <w:rPr>
          <w:b/>
          <w:lang w:val="en-GB"/>
        </w:rPr>
        <w:tab/>
      </w:r>
      <w:r w:rsidRPr="00267B5A">
        <w:rPr>
          <w:lang w:val="en-GB"/>
        </w:rPr>
        <w:t xml:space="preserve">H314 - Causes severe skin burns and eye damage </w:t>
      </w:r>
      <w:r>
        <w:rPr>
          <w:lang w:val="en-GB"/>
        </w:rPr>
        <w:t>Precautionary statements</w:t>
      </w:r>
      <w:r w:rsidRPr="0076170C">
        <w:rPr>
          <w:lang w:val="en-GB"/>
        </w:rPr>
        <w:tab/>
      </w:r>
    </w:p>
    <w:p w:rsidR="00267B5A" w:rsidRDefault="00267B5A" w:rsidP="00267B5A">
      <w:pPr>
        <w:pStyle w:val="Geenafstand"/>
        <w:rPr>
          <w:lang w:val="en-US"/>
        </w:rPr>
      </w:pPr>
    </w:p>
    <w:p w:rsidR="00267B5A" w:rsidRPr="00C66131" w:rsidRDefault="00267B5A" w:rsidP="00267B5A">
      <w:pPr>
        <w:tabs>
          <w:tab w:val="left" w:pos="993"/>
        </w:tabs>
        <w:rPr>
          <w:b/>
          <w:lang w:val="en-US"/>
        </w:rPr>
      </w:pPr>
      <w:r w:rsidRPr="0076170C">
        <w:rPr>
          <w:b/>
          <w:lang w:val="en-US"/>
        </w:rPr>
        <w:t>Precautionary Statements</w:t>
      </w:r>
      <w:r>
        <w:rPr>
          <w:b/>
          <w:lang w:val="en-US"/>
        </w:rPr>
        <w:t>:</w:t>
      </w:r>
    </w:p>
    <w:p w:rsidR="00267B5A" w:rsidRDefault="00267B5A" w:rsidP="00267B5A">
      <w:pPr>
        <w:pStyle w:val="Geenafstand"/>
        <w:tabs>
          <w:tab w:val="left" w:pos="993"/>
        </w:tabs>
        <w:rPr>
          <w:lang w:val="en-US"/>
        </w:rPr>
      </w:pPr>
      <w:r>
        <w:rPr>
          <w:lang w:val="en-US"/>
        </w:rPr>
        <w:tab/>
      </w:r>
      <w:r w:rsidRPr="00267B5A">
        <w:rPr>
          <w:lang w:val="en-US"/>
        </w:rPr>
        <w:t xml:space="preserve">P260 - Do not breathe mist, </w:t>
      </w:r>
      <w:proofErr w:type="spellStart"/>
      <w:r w:rsidRPr="00267B5A">
        <w:rPr>
          <w:lang w:val="en-US"/>
        </w:rPr>
        <w:t>vapours</w:t>
      </w:r>
      <w:proofErr w:type="spellEnd"/>
      <w:r w:rsidRPr="00267B5A">
        <w:rPr>
          <w:lang w:val="en-US"/>
        </w:rPr>
        <w:t>, spray</w:t>
      </w:r>
    </w:p>
    <w:p w:rsidR="00267B5A" w:rsidRDefault="00267B5A" w:rsidP="00267B5A">
      <w:pPr>
        <w:pStyle w:val="Geenafstand"/>
        <w:tabs>
          <w:tab w:val="left" w:pos="993"/>
        </w:tabs>
        <w:rPr>
          <w:lang w:val="en-US"/>
        </w:rPr>
      </w:pPr>
      <w:r>
        <w:rPr>
          <w:lang w:val="en-US"/>
        </w:rPr>
        <w:tab/>
      </w:r>
      <w:r w:rsidRPr="00267B5A">
        <w:rPr>
          <w:lang w:val="en-US"/>
        </w:rPr>
        <w:t xml:space="preserve">P264 - Wash exposed skin thoroughly after handling </w:t>
      </w:r>
    </w:p>
    <w:p w:rsidR="00267B5A" w:rsidRDefault="00267B5A" w:rsidP="00267B5A">
      <w:pPr>
        <w:pStyle w:val="Geenafstand"/>
        <w:tabs>
          <w:tab w:val="left" w:pos="993"/>
        </w:tabs>
        <w:ind w:left="993"/>
        <w:rPr>
          <w:lang w:val="en-US"/>
        </w:rPr>
      </w:pPr>
      <w:r w:rsidRPr="00267B5A">
        <w:rPr>
          <w:lang w:val="en-US"/>
        </w:rPr>
        <w:t xml:space="preserve">P280 - Wear protective gloves, protective clothing, </w:t>
      </w:r>
      <w:proofErr w:type="gramStart"/>
      <w:r w:rsidRPr="00267B5A">
        <w:rPr>
          <w:lang w:val="en-US"/>
        </w:rPr>
        <w:t>eye</w:t>
      </w:r>
      <w:proofErr w:type="gramEnd"/>
      <w:r w:rsidRPr="00267B5A">
        <w:rPr>
          <w:lang w:val="en-US"/>
        </w:rPr>
        <w:t xml:space="preserve"> protection, face protection P301+P330+P331 - IF SWALLOWED: Rinse mouth. Do NOT induce vomiting P303+P361+P353 - IF ON SKIN (or hair): Remove/Take off immediately all contaminated clothing. Rinse skin with water/shower</w:t>
      </w:r>
    </w:p>
    <w:p w:rsidR="00267B5A" w:rsidRDefault="00267B5A" w:rsidP="00267B5A">
      <w:pPr>
        <w:pStyle w:val="Geenafstand"/>
        <w:tabs>
          <w:tab w:val="left" w:pos="993"/>
        </w:tabs>
        <w:ind w:left="993"/>
        <w:rPr>
          <w:lang w:val="en-US"/>
        </w:rPr>
      </w:pPr>
      <w:r w:rsidRPr="00267B5A">
        <w:rPr>
          <w:lang w:val="en-US"/>
        </w:rPr>
        <w:t xml:space="preserve">P304+P340 - IF INHALED: Remove person to fresh air and keep comfortable for breathing P305+P351+P338 - If in eyes: Rinse cautiously with water for several minutes. Remove contact lenses, if present and easy to do. Continue rinsing </w:t>
      </w:r>
    </w:p>
    <w:p w:rsidR="00267B5A" w:rsidRDefault="00267B5A" w:rsidP="00267B5A">
      <w:pPr>
        <w:pStyle w:val="Geenafstand"/>
        <w:tabs>
          <w:tab w:val="left" w:pos="993"/>
        </w:tabs>
        <w:ind w:left="993"/>
        <w:rPr>
          <w:lang w:val="en-US"/>
        </w:rPr>
      </w:pPr>
      <w:r w:rsidRPr="00267B5A">
        <w:rPr>
          <w:lang w:val="en-US"/>
        </w:rPr>
        <w:t xml:space="preserve">P310 - Immediately call a POISON CENTER/doctor/… </w:t>
      </w:r>
    </w:p>
    <w:p w:rsidR="00267B5A" w:rsidRDefault="00267B5A" w:rsidP="00267B5A">
      <w:pPr>
        <w:pStyle w:val="Geenafstand"/>
        <w:tabs>
          <w:tab w:val="left" w:pos="993"/>
        </w:tabs>
        <w:ind w:left="993"/>
        <w:rPr>
          <w:lang w:val="en-US"/>
        </w:rPr>
      </w:pPr>
      <w:r w:rsidRPr="00267B5A">
        <w:rPr>
          <w:lang w:val="en-US"/>
        </w:rPr>
        <w:t xml:space="preserve">P363 - Wash contaminated clothing before reuse P405 - Store locked up P501 - Dispose of contents/container to comply with local, state and federal regulations </w:t>
      </w:r>
    </w:p>
    <w:p w:rsidR="00A26AB6" w:rsidRPr="00AD7CA1" w:rsidRDefault="00A26AB6" w:rsidP="00232A39">
      <w:pPr>
        <w:rPr>
          <w:b/>
          <w:lang w:val="en-US"/>
        </w:rPr>
      </w:pPr>
      <w:r w:rsidRPr="00AD7CA1">
        <w:rPr>
          <w:b/>
          <w:lang w:val="en-US"/>
        </w:rPr>
        <w:t>Storage:</w:t>
      </w:r>
    </w:p>
    <w:p w:rsidR="00A26AB6" w:rsidRPr="00AD7CA1" w:rsidRDefault="00A26AB6" w:rsidP="00A26AB6">
      <w:pPr>
        <w:rPr>
          <w:lang w:val="en-US"/>
        </w:rPr>
      </w:pPr>
      <w:r w:rsidRPr="00AD7CA1">
        <w:rPr>
          <w:lang w:val="en-US"/>
        </w:rPr>
        <w:lastRenderedPageBreak/>
        <w:t>Store locked up.</w:t>
      </w:r>
    </w:p>
    <w:p w:rsidR="00C66131" w:rsidRPr="00AD7CA1" w:rsidRDefault="00C66131" w:rsidP="00C66131">
      <w:pPr>
        <w:rPr>
          <w:b/>
          <w:lang w:val="en-US"/>
        </w:rPr>
      </w:pPr>
      <w:r w:rsidRPr="00AD7CA1">
        <w:rPr>
          <w:b/>
          <w:lang w:val="en-US"/>
        </w:rPr>
        <w:t>Disposal:</w:t>
      </w:r>
    </w:p>
    <w:p w:rsidR="00C66131" w:rsidRPr="002D23BA" w:rsidRDefault="00C66131" w:rsidP="00C66131">
      <w:pPr>
        <w:rPr>
          <w:lang w:val="en-US"/>
        </w:rPr>
      </w:pPr>
      <w:r w:rsidRPr="002D23BA">
        <w:rPr>
          <w:lang w:val="en-US"/>
        </w:rPr>
        <w:t>Dispose of contents/container in accordance with local/regional/national/international regulations</w:t>
      </w:r>
    </w:p>
    <w:p w:rsidR="00D91809" w:rsidRPr="00334F2E" w:rsidRDefault="00D91809" w:rsidP="00334F2E">
      <w:pPr>
        <w:pStyle w:val="Kop1"/>
        <w:tabs>
          <w:tab w:val="clear" w:pos="4253"/>
        </w:tabs>
        <w:ind w:hanging="433"/>
      </w:pPr>
      <w:proofErr w:type="spellStart"/>
      <w:r w:rsidRPr="00334F2E">
        <w:t>Composition</w:t>
      </w:r>
      <w:proofErr w:type="spellEnd"/>
      <w:r w:rsidRPr="00334F2E">
        <w:t xml:space="preserve">/information on </w:t>
      </w:r>
      <w:proofErr w:type="spellStart"/>
      <w:r w:rsidRPr="00334F2E">
        <w:t>ingredients</w:t>
      </w:r>
      <w:proofErr w:type="spellEnd"/>
    </w:p>
    <w:p w:rsidR="00C66131" w:rsidRPr="00C66131" w:rsidRDefault="00C66131" w:rsidP="00C66131">
      <w:pPr>
        <w:rPr>
          <w:b/>
        </w:rPr>
      </w:pPr>
      <w:r w:rsidRPr="00C66131">
        <w:rPr>
          <w:b/>
        </w:rPr>
        <w:t xml:space="preserve">Chemical </w:t>
      </w:r>
      <w:proofErr w:type="spellStart"/>
      <w:r w:rsidRPr="00C66131">
        <w:rPr>
          <w:b/>
        </w:rPr>
        <w:t>characterization</w:t>
      </w:r>
      <w:proofErr w:type="spellEnd"/>
    </w:p>
    <w:p w:rsidR="00C66131" w:rsidRDefault="00C66131" w:rsidP="00C66131">
      <w:pPr>
        <w:rPr>
          <w:lang w:val="en-US"/>
        </w:rPr>
      </w:pPr>
      <w:r w:rsidRPr="00C66131">
        <w:rPr>
          <w:b/>
          <w:lang w:val="en-US"/>
        </w:rPr>
        <w:t>Description:</w:t>
      </w:r>
      <w:r w:rsidRPr="00C66131">
        <w:rPr>
          <w:lang w:val="en-US"/>
        </w:rPr>
        <w:t xml:space="preserve"> </w:t>
      </w:r>
      <w:r>
        <w:rPr>
          <w:lang w:val="en-US"/>
        </w:rPr>
        <w:t xml:space="preserve">    </w:t>
      </w:r>
      <w:r w:rsidRPr="00C66131">
        <w:rPr>
          <w:lang w:val="en-US"/>
        </w:rPr>
        <w:t xml:space="preserve">Preparation contains </w:t>
      </w:r>
      <w:proofErr w:type="spellStart"/>
      <w:r w:rsidRPr="00C66131">
        <w:rPr>
          <w:lang w:val="en-US"/>
        </w:rPr>
        <w:t>anorganic</w:t>
      </w:r>
      <w:proofErr w:type="spellEnd"/>
      <w:r w:rsidRPr="00C66131">
        <w:rPr>
          <w:lang w:val="en-US"/>
        </w:rPr>
        <w:t xml:space="preserve"> and organic compounds.</w:t>
      </w:r>
    </w:p>
    <w:tbl>
      <w:tblPr>
        <w:tblStyle w:val="Tabelraster"/>
        <w:tblW w:w="8642" w:type="dxa"/>
        <w:tblInd w:w="680" w:type="dxa"/>
        <w:tblLook w:val="04A0" w:firstRow="1" w:lastRow="0" w:firstColumn="1" w:lastColumn="0" w:noHBand="0" w:noVBand="1"/>
      </w:tblPr>
      <w:tblGrid>
        <w:gridCol w:w="2868"/>
        <w:gridCol w:w="4782"/>
        <w:gridCol w:w="992"/>
      </w:tblGrid>
      <w:tr w:rsidR="00C66131" w:rsidTr="00921F3E">
        <w:tc>
          <w:tcPr>
            <w:tcW w:w="8642" w:type="dxa"/>
            <w:gridSpan w:val="3"/>
          </w:tcPr>
          <w:p w:rsidR="00C66131" w:rsidRPr="00C66131" w:rsidRDefault="00C66131" w:rsidP="00C66131">
            <w:pPr>
              <w:ind w:left="0"/>
              <w:rPr>
                <w:b/>
              </w:rPr>
            </w:pPr>
            <w:r w:rsidRPr="00C66131">
              <w:rPr>
                <w:b/>
              </w:rPr>
              <w:t xml:space="preserve">Dangerous </w:t>
            </w:r>
            <w:proofErr w:type="spellStart"/>
            <w:r w:rsidRPr="00C66131">
              <w:rPr>
                <w:b/>
              </w:rPr>
              <w:t>components</w:t>
            </w:r>
            <w:proofErr w:type="spellEnd"/>
            <w:r w:rsidRPr="00C66131">
              <w:rPr>
                <w:b/>
              </w:rPr>
              <w:t>:</w:t>
            </w:r>
          </w:p>
        </w:tc>
      </w:tr>
      <w:tr w:rsidR="00C66131" w:rsidTr="00921F3E">
        <w:tc>
          <w:tcPr>
            <w:tcW w:w="2868" w:type="dxa"/>
          </w:tcPr>
          <w:p w:rsidR="00C66131" w:rsidRPr="00C66131" w:rsidRDefault="00C66131" w:rsidP="00C66131">
            <w:pPr>
              <w:ind w:left="0"/>
            </w:pPr>
            <w:r w:rsidRPr="00C66131">
              <w:t>CAS: 7664-93-9</w:t>
            </w:r>
          </w:p>
          <w:p w:rsidR="00C66131" w:rsidRPr="00C66131" w:rsidRDefault="00C66131" w:rsidP="00C66131">
            <w:pPr>
              <w:ind w:left="0"/>
            </w:pPr>
            <w:r w:rsidRPr="00C66131">
              <w:t>EINECS: 231-639-5</w:t>
            </w:r>
          </w:p>
          <w:p w:rsidR="00C66131" w:rsidRPr="00C66131" w:rsidRDefault="00C66131" w:rsidP="00C66131">
            <w:pPr>
              <w:ind w:left="0"/>
            </w:pPr>
            <w:r w:rsidRPr="00C66131">
              <w:t xml:space="preserve">EC </w:t>
            </w:r>
            <w:proofErr w:type="spellStart"/>
            <w:r w:rsidRPr="00C66131">
              <w:t>Number</w:t>
            </w:r>
            <w:proofErr w:type="spellEnd"/>
            <w:r w:rsidRPr="00C66131">
              <w:t>: 016-020-00-8</w:t>
            </w:r>
          </w:p>
        </w:tc>
        <w:tc>
          <w:tcPr>
            <w:tcW w:w="4782" w:type="dxa"/>
          </w:tcPr>
          <w:p w:rsidR="00C66131" w:rsidRPr="005063CC" w:rsidRDefault="00C66131" w:rsidP="005063CC">
            <w:pPr>
              <w:ind w:left="0"/>
              <w:rPr>
                <w:lang w:val="en-US"/>
              </w:rPr>
            </w:pPr>
            <w:proofErr w:type="spellStart"/>
            <w:r w:rsidRPr="005063CC">
              <w:rPr>
                <w:lang w:val="en-US"/>
              </w:rPr>
              <w:t>sulphuric</w:t>
            </w:r>
            <w:proofErr w:type="spellEnd"/>
            <w:r w:rsidRPr="005063CC">
              <w:rPr>
                <w:lang w:val="en-US"/>
              </w:rPr>
              <w:t xml:space="preserve"> acid</w:t>
            </w:r>
          </w:p>
          <w:p w:rsidR="00C66131" w:rsidRPr="005063CC" w:rsidRDefault="005063CC" w:rsidP="005063CC">
            <w:pPr>
              <w:ind w:left="0"/>
              <w:rPr>
                <w:lang w:val="en-US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11430</wp:posOffset>
                  </wp:positionV>
                  <wp:extent cx="158750" cy="152400"/>
                  <wp:effectExtent l="1905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13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6131" w:rsidRPr="005063C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</w:t>
            </w:r>
            <w:r w:rsidR="00C66131" w:rsidRPr="005063CC">
              <w:rPr>
                <w:lang w:val="en-US"/>
              </w:rPr>
              <w:t>C; R 35</w:t>
            </w:r>
          </w:p>
          <w:p w:rsidR="00C66131" w:rsidRDefault="005063CC" w:rsidP="005063CC">
            <w:pPr>
              <w:ind w:left="0"/>
              <w:rPr>
                <w:lang w:val="en-US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-2540</wp:posOffset>
                  </wp:positionV>
                  <wp:extent cx="209550" cy="203200"/>
                  <wp:effectExtent l="1905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0853" r="14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6131" w:rsidRPr="005063CC">
              <w:rPr>
                <w:lang w:val="en-US"/>
              </w:rPr>
              <w:t xml:space="preserve">Danger:  </w:t>
            </w:r>
            <w:r>
              <w:rPr>
                <w:lang w:val="en-US"/>
              </w:rPr>
              <w:t xml:space="preserve">       </w:t>
            </w:r>
            <w:r w:rsidR="00C66131" w:rsidRPr="005063CC">
              <w:rPr>
                <w:lang w:val="en-US"/>
              </w:rPr>
              <w:t>3.2/1A</w:t>
            </w:r>
          </w:p>
          <w:p w:rsidR="005063CC" w:rsidRPr="005063CC" w:rsidRDefault="005063CC" w:rsidP="005063CC">
            <w:pPr>
              <w:ind w:left="0"/>
              <w:rPr>
                <w:sz w:val="14"/>
                <w:lang w:val="en-US"/>
              </w:rPr>
            </w:pPr>
          </w:p>
        </w:tc>
        <w:tc>
          <w:tcPr>
            <w:tcW w:w="992" w:type="dxa"/>
          </w:tcPr>
          <w:p w:rsidR="00C66131" w:rsidRPr="00C66131" w:rsidRDefault="00267B5A" w:rsidP="00267B5A">
            <w:pPr>
              <w:ind w:left="0"/>
            </w:pPr>
            <w:r>
              <w:rPr>
                <w:lang w:val="en-US"/>
              </w:rPr>
              <w:t>&lt; 5</w:t>
            </w:r>
            <w:r w:rsidR="00D51B4F" w:rsidRPr="005063CC">
              <w:rPr>
                <w:lang w:val="en-US"/>
              </w:rPr>
              <w:t>%</w:t>
            </w:r>
          </w:p>
        </w:tc>
      </w:tr>
    </w:tbl>
    <w:p w:rsidR="00C66131" w:rsidRDefault="00C66131" w:rsidP="00C66131">
      <w:pPr>
        <w:rPr>
          <w:lang w:val="en-US"/>
        </w:rPr>
      </w:pPr>
    </w:p>
    <w:p w:rsidR="00334F2E" w:rsidRPr="00334F2E" w:rsidRDefault="00334F2E" w:rsidP="00334F2E">
      <w:pPr>
        <w:rPr>
          <w:lang w:val="en-US"/>
        </w:rPr>
      </w:pPr>
      <w:r w:rsidRPr="00334F2E">
        <w:rPr>
          <w:b/>
          <w:lang w:val="en-US"/>
        </w:rPr>
        <w:t>Additional information</w:t>
      </w:r>
      <w:r>
        <w:rPr>
          <w:b/>
          <w:lang w:val="en-US"/>
        </w:rPr>
        <w:t>:</w:t>
      </w:r>
      <w:r w:rsidRPr="00334F2E">
        <w:rPr>
          <w:b/>
          <w:lang w:val="en-US"/>
        </w:rPr>
        <w:t xml:space="preserve"> </w:t>
      </w:r>
      <w:r w:rsidRPr="00334F2E">
        <w:rPr>
          <w:lang w:val="en-US"/>
        </w:rPr>
        <w:t>For the wording of the listed risk phrases refer to section 16</w:t>
      </w:r>
    </w:p>
    <w:p w:rsidR="00D91809" w:rsidRPr="00334F2E" w:rsidRDefault="00D91809" w:rsidP="00334F2E">
      <w:pPr>
        <w:pStyle w:val="Kop1"/>
        <w:tabs>
          <w:tab w:val="clear" w:pos="4253"/>
        </w:tabs>
        <w:ind w:hanging="433"/>
      </w:pPr>
      <w:r w:rsidRPr="00334F2E">
        <w:t>First-</w:t>
      </w:r>
      <w:proofErr w:type="spellStart"/>
      <w:r w:rsidRPr="00334F2E">
        <w:t>aid</w:t>
      </w:r>
      <w:proofErr w:type="spellEnd"/>
      <w:r w:rsidRPr="00334F2E">
        <w:t xml:space="preserve"> </w:t>
      </w:r>
      <w:proofErr w:type="spellStart"/>
      <w:r w:rsidRPr="00334F2E">
        <w:t>measures</w:t>
      </w:r>
      <w:proofErr w:type="spellEnd"/>
    </w:p>
    <w:p w:rsidR="00334F2E" w:rsidRPr="00334F2E" w:rsidRDefault="00334F2E" w:rsidP="00334F2E">
      <w:pPr>
        <w:rPr>
          <w:lang w:val="en-US"/>
        </w:rPr>
      </w:pPr>
      <w:r w:rsidRPr="00334F2E">
        <w:rPr>
          <w:b/>
          <w:lang w:val="en-US"/>
        </w:rPr>
        <w:t xml:space="preserve">General </w:t>
      </w:r>
      <w:proofErr w:type="gramStart"/>
      <w:r w:rsidRPr="00334F2E">
        <w:rPr>
          <w:b/>
          <w:lang w:val="en-US"/>
        </w:rPr>
        <w:t>information</w:t>
      </w:r>
      <w:r w:rsidRPr="00334F2E">
        <w:rPr>
          <w:lang w:val="en-US"/>
        </w:rPr>
        <w:t xml:space="preserve"> :</w:t>
      </w:r>
      <w:proofErr w:type="gramEnd"/>
      <w:r w:rsidRPr="00334F2E">
        <w:rPr>
          <w:lang w:val="en-US"/>
        </w:rPr>
        <w:tab/>
        <w:t>Instantly remove any clothing soiled by the product.</w:t>
      </w:r>
    </w:p>
    <w:p w:rsidR="00334F2E" w:rsidRPr="00334F2E" w:rsidRDefault="00334F2E" w:rsidP="00334F2E">
      <w:pPr>
        <w:rPr>
          <w:lang w:val="en-US"/>
        </w:rPr>
      </w:pPr>
      <w:r w:rsidRPr="00334F2E">
        <w:rPr>
          <w:lang w:val="en-US"/>
        </w:rPr>
        <w:t xml:space="preserve"> </w:t>
      </w:r>
      <w:r w:rsidRPr="00334F2E">
        <w:rPr>
          <w:b/>
          <w:lang w:val="en-US"/>
        </w:rPr>
        <w:t>After inhalation:</w:t>
      </w:r>
      <w:r w:rsidRPr="00334F2E">
        <w:rPr>
          <w:lang w:val="en-US"/>
        </w:rPr>
        <w:t xml:space="preserve"> </w:t>
      </w:r>
      <w:r>
        <w:rPr>
          <w:lang w:val="en-US"/>
        </w:rPr>
        <w:tab/>
      </w:r>
      <w:r w:rsidRPr="00334F2E">
        <w:rPr>
          <w:lang w:val="en-US"/>
        </w:rPr>
        <w:t>Supply fresh air.</w:t>
      </w:r>
    </w:p>
    <w:p w:rsidR="00334F2E" w:rsidRPr="00334F2E" w:rsidRDefault="00334F2E" w:rsidP="00334F2E">
      <w:pPr>
        <w:ind w:left="4248" w:hanging="3568"/>
        <w:rPr>
          <w:lang w:val="en-US"/>
        </w:rPr>
      </w:pPr>
      <w:r w:rsidRPr="00334F2E">
        <w:rPr>
          <w:lang w:val="en-US"/>
        </w:rPr>
        <w:t xml:space="preserve"> </w:t>
      </w:r>
      <w:r w:rsidRPr="00334F2E">
        <w:rPr>
          <w:b/>
          <w:lang w:val="en-US"/>
        </w:rPr>
        <w:t>After skin contact:</w:t>
      </w:r>
      <w:r>
        <w:rPr>
          <w:lang w:val="en-US"/>
        </w:rPr>
        <w:tab/>
      </w:r>
      <w:r>
        <w:rPr>
          <w:lang w:val="en-US"/>
        </w:rPr>
        <w:tab/>
      </w:r>
      <w:r w:rsidRPr="00334F2E">
        <w:rPr>
          <w:lang w:val="en-US"/>
        </w:rPr>
        <w:t xml:space="preserve"> Instantly wash with water and soap and rinse thoroughly.</w:t>
      </w:r>
    </w:p>
    <w:p w:rsidR="00334F2E" w:rsidRPr="00334F2E" w:rsidRDefault="00334F2E" w:rsidP="00334F2E">
      <w:pPr>
        <w:pStyle w:val="Geenafstand"/>
        <w:rPr>
          <w:lang w:val="en-US"/>
        </w:rPr>
      </w:pPr>
      <w:r w:rsidRPr="00334F2E">
        <w:rPr>
          <w:lang w:val="en-US"/>
        </w:rPr>
        <w:t xml:space="preserve"> </w:t>
      </w:r>
      <w:r w:rsidRPr="00334F2E">
        <w:rPr>
          <w:b/>
          <w:lang w:val="en-US"/>
        </w:rPr>
        <w:t>After eye contact:</w:t>
      </w:r>
      <w:r w:rsidRPr="00334F2E">
        <w:rPr>
          <w:lang w:val="en-US"/>
        </w:rPr>
        <w:tab/>
        <w:t xml:space="preserve">Rinse opened eye for several minutes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34F2E">
        <w:rPr>
          <w:lang w:val="en-US"/>
        </w:rPr>
        <w:t xml:space="preserve">(at least 10 </w:t>
      </w:r>
      <w:proofErr w:type="gramStart"/>
      <w:r w:rsidRPr="00334F2E">
        <w:rPr>
          <w:lang w:val="en-US"/>
        </w:rPr>
        <w:t>min</w:t>
      </w:r>
      <w:r>
        <w:rPr>
          <w:lang w:val="en-US"/>
        </w:rPr>
        <w:t xml:space="preserve"> </w:t>
      </w:r>
      <w:r w:rsidRPr="00334F2E">
        <w:rPr>
          <w:lang w:val="en-US"/>
        </w:rPr>
        <w:t>)</w:t>
      </w:r>
      <w:proofErr w:type="gramEnd"/>
      <w:r w:rsidRPr="00334F2E">
        <w:rPr>
          <w:lang w:val="en-US"/>
        </w:rPr>
        <w:t xml:space="preserve"> under running water.</w:t>
      </w:r>
    </w:p>
    <w:p w:rsidR="00334F2E" w:rsidRPr="00334F2E" w:rsidRDefault="00334F2E" w:rsidP="00334F2E">
      <w:pPr>
        <w:rPr>
          <w:lang w:val="en-US"/>
        </w:rPr>
      </w:pPr>
      <w:r w:rsidRPr="002D23BA">
        <w:rPr>
          <w:lang w:val="en-US"/>
        </w:rPr>
        <w:tab/>
      </w:r>
      <w:r w:rsidRPr="00334F2E">
        <w:rPr>
          <w:lang w:val="en-US"/>
        </w:rPr>
        <w:t>Call a doctor immediately.</w:t>
      </w:r>
    </w:p>
    <w:p w:rsidR="00334F2E" w:rsidRPr="00334F2E" w:rsidRDefault="00334F2E" w:rsidP="00334F2E">
      <w:pPr>
        <w:pStyle w:val="Geenafstand"/>
        <w:rPr>
          <w:lang w:val="en-US"/>
        </w:rPr>
      </w:pPr>
      <w:r w:rsidRPr="00334F2E">
        <w:rPr>
          <w:b/>
          <w:lang w:val="en-US"/>
        </w:rPr>
        <w:t>After swallowing:</w:t>
      </w:r>
      <w:r w:rsidRPr="00334F2E">
        <w:rPr>
          <w:lang w:val="en-US"/>
        </w:rPr>
        <w:tab/>
        <w:t>Seek medical treatment.</w:t>
      </w:r>
    </w:p>
    <w:p w:rsidR="00334F2E" w:rsidRPr="00334F2E" w:rsidRDefault="00334F2E" w:rsidP="00334F2E">
      <w:pPr>
        <w:rPr>
          <w:lang w:val="en-US"/>
        </w:rPr>
      </w:pPr>
      <w:r>
        <w:rPr>
          <w:lang w:val="en-US"/>
        </w:rPr>
        <w:tab/>
      </w:r>
      <w:r w:rsidRPr="00334F2E">
        <w:rPr>
          <w:lang w:val="en-US"/>
        </w:rPr>
        <w:t>Rinse out mouth and then drink plenty of water.</w:t>
      </w:r>
    </w:p>
    <w:p w:rsidR="00334F2E" w:rsidRPr="00334F2E" w:rsidRDefault="00334F2E" w:rsidP="00334F2E">
      <w:pPr>
        <w:rPr>
          <w:b/>
          <w:lang w:val="en-US"/>
        </w:rPr>
      </w:pPr>
      <w:r w:rsidRPr="00334F2E">
        <w:rPr>
          <w:b/>
          <w:lang w:val="en-US"/>
        </w:rPr>
        <w:t>The following symptoms may occur:</w:t>
      </w:r>
      <w:r w:rsidRPr="00334F2E">
        <w:rPr>
          <w:b/>
          <w:lang w:val="en-US"/>
        </w:rPr>
        <w:tab/>
      </w:r>
    </w:p>
    <w:p w:rsidR="00334F2E" w:rsidRPr="00334F2E" w:rsidRDefault="00334F2E" w:rsidP="00334F2E">
      <w:pPr>
        <w:pStyle w:val="Geenafstand"/>
        <w:rPr>
          <w:lang w:val="en-US"/>
        </w:rPr>
      </w:pPr>
      <w:r>
        <w:rPr>
          <w:b/>
          <w:lang w:val="en-US"/>
        </w:rPr>
        <w:t>A</w:t>
      </w:r>
      <w:r w:rsidRPr="00334F2E">
        <w:rPr>
          <w:b/>
          <w:lang w:val="en-US"/>
        </w:rPr>
        <w:t>fter inhalation:</w:t>
      </w:r>
      <w:r>
        <w:rPr>
          <w:lang w:val="en-US"/>
        </w:rPr>
        <w:tab/>
        <w:t>C</w:t>
      </w:r>
      <w:r w:rsidRPr="00334F2E">
        <w:rPr>
          <w:lang w:val="en-US"/>
        </w:rPr>
        <w:t>oughing</w:t>
      </w:r>
    </w:p>
    <w:p w:rsidR="00334F2E" w:rsidRPr="00334F2E" w:rsidRDefault="00334F2E" w:rsidP="00334F2E">
      <w:pPr>
        <w:pStyle w:val="Geenafstand"/>
        <w:rPr>
          <w:lang w:val="en-US"/>
        </w:rPr>
      </w:pPr>
      <w:r>
        <w:rPr>
          <w:lang w:val="en-US"/>
        </w:rPr>
        <w:tab/>
        <w:t>M</w:t>
      </w:r>
      <w:r w:rsidRPr="00334F2E">
        <w:rPr>
          <w:lang w:val="en-US"/>
        </w:rPr>
        <w:t>ucous membrane irritation</w:t>
      </w:r>
    </w:p>
    <w:p w:rsidR="00334F2E" w:rsidRPr="00334F2E" w:rsidRDefault="00334F2E" w:rsidP="00334F2E">
      <w:pPr>
        <w:rPr>
          <w:lang w:val="en-US"/>
        </w:rPr>
      </w:pPr>
      <w:r w:rsidRPr="00334F2E">
        <w:rPr>
          <w:lang w:val="en-US"/>
        </w:rPr>
        <w:tab/>
      </w:r>
      <w:r>
        <w:rPr>
          <w:lang w:val="en-US"/>
        </w:rPr>
        <w:t>B</w:t>
      </w:r>
      <w:r w:rsidRPr="00334F2E">
        <w:rPr>
          <w:lang w:val="en-US"/>
        </w:rPr>
        <w:t>reathing difficulty</w:t>
      </w:r>
    </w:p>
    <w:p w:rsidR="00334F2E" w:rsidRPr="00334F2E" w:rsidRDefault="00334F2E" w:rsidP="00334F2E">
      <w:pPr>
        <w:rPr>
          <w:lang w:val="en-US"/>
        </w:rPr>
      </w:pPr>
      <w:r w:rsidRPr="00334F2E">
        <w:rPr>
          <w:b/>
          <w:lang w:val="en-US"/>
        </w:rPr>
        <w:t>After swallowing:</w:t>
      </w:r>
      <w:r w:rsidRPr="00334F2E">
        <w:rPr>
          <w:lang w:val="en-US"/>
        </w:rPr>
        <w:tab/>
      </w:r>
      <w:r>
        <w:rPr>
          <w:lang w:val="en-US"/>
        </w:rPr>
        <w:t>D</w:t>
      </w:r>
      <w:r w:rsidRPr="00334F2E">
        <w:rPr>
          <w:lang w:val="en-US"/>
        </w:rPr>
        <w:t>amage to the affected mucous membranes possible</w:t>
      </w:r>
    </w:p>
    <w:p w:rsidR="004C6CBD" w:rsidRPr="002D23BA" w:rsidRDefault="00334F2E" w:rsidP="00334F2E">
      <w:pPr>
        <w:rPr>
          <w:lang w:val="en-US"/>
        </w:rPr>
      </w:pPr>
      <w:r w:rsidRPr="00334F2E">
        <w:rPr>
          <w:b/>
          <w:lang w:val="en-US"/>
        </w:rPr>
        <w:t>After swallowing of large amounts</w:t>
      </w:r>
      <w:r w:rsidRPr="00334F2E">
        <w:rPr>
          <w:lang w:val="en-US"/>
        </w:rPr>
        <w:t>:</w:t>
      </w:r>
      <w:r w:rsidRPr="00334F2E">
        <w:rPr>
          <w:lang w:val="en-US"/>
        </w:rPr>
        <w:tab/>
        <w:t>Dang</w:t>
      </w:r>
      <w:r w:rsidRPr="002D23BA">
        <w:rPr>
          <w:lang w:val="en-US"/>
        </w:rPr>
        <w:t>er of gastric perforation.</w:t>
      </w:r>
    </w:p>
    <w:p w:rsidR="00D91809" w:rsidRPr="00334F2E" w:rsidRDefault="00D91809" w:rsidP="00334F2E">
      <w:pPr>
        <w:pStyle w:val="Kop1"/>
        <w:tabs>
          <w:tab w:val="clear" w:pos="4253"/>
        </w:tabs>
        <w:ind w:hanging="433"/>
      </w:pPr>
      <w:r w:rsidRPr="00334F2E">
        <w:lastRenderedPageBreak/>
        <w:t>Fire-</w:t>
      </w:r>
      <w:proofErr w:type="spellStart"/>
      <w:r w:rsidRPr="00334F2E">
        <w:t>fighting</w:t>
      </w:r>
      <w:proofErr w:type="spellEnd"/>
      <w:r w:rsidRPr="00334F2E">
        <w:t xml:space="preserve"> </w:t>
      </w:r>
      <w:proofErr w:type="spellStart"/>
      <w:r w:rsidRPr="00334F2E">
        <w:t>measures</w:t>
      </w:r>
      <w:proofErr w:type="spellEnd"/>
    </w:p>
    <w:p w:rsidR="00334F2E" w:rsidRPr="00334F2E" w:rsidRDefault="00334F2E" w:rsidP="00267B5A">
      <w:pPr>
        <w:ind w:left="3540" w:hanging="2860"/>
        <w:rPr>
          <w:lang w:val="en-US"/>
        </w:rPr>
      </w:pPr>
      <w:r w:rsidRPr="00334F2E">
        <w:rPr>
          <w:b/>
          <w:lang w:val="en-US"/>
        </w:rPr>
        <w:t>Suitable extinguishing agents:</w:t>
      </w:r>
      <w:r w:rsidRPr="00334F2E">
        <w:rPr>
          <w:lang w:val="en-US"/>
        </w:rPr>
        <w:t xml:space="preserve"> </w:t>
      </w:r>
      <w:r w:rsidRPr="00334F2E">
        <w:rPr>
          <w:lang w:val="en-US"/>
        </w:rPr>
        <w:tab/>
      </w:r>
      <w:r w:rsidR="00267B5A">
        <w:rPr>
          <w:lang w:val="en-US"/>
        </w:rPr>
        <w:t>Foam,</w:t>
      </w:r>
      <w:r w:rsidR="00267B5A" w:rsidRPr="00267B5A">
        <w:rPr>
          <w:lang w:val="en-US"/>
        </w:rPr>
        <w:t xml:space="preserve"> Dry powder</w:t>
      </w:r>
      <w:r w:rsidR="00267B5A">
        <w:rPr>
          <w:lang w:val="en-US"/>
        </w:rPr>
        <w:t>, Carbon dioxide,</w:t>
      </w:r>
      <w:r w:rsidR="00267B5A" w:rsidRPr="00267B5A">
        <w:rPr>
          <w:lang w:val="en-US"/>
        </w:rPr>
        <w:t xml:space="preserve"> Water spray</w:t>
      </w:r>
      <w:r w:rsidR="00267B5A">
        <w:rPr>
          <w:lang w:val="en-US"/>
        </w:rPr>
        <w:t xml:space="preserve">, </w:t>
      </w:r>
      <w:r w:rsidR="00267B5A" w:rsidRPr="00267B5A">
        <w:rPr>
          <w:lang w:val="en-US"/>
        </w:rPr>
        <w:t>Sand.</w:t>
      </w:r>
    </w:p>
    <w:p w:rsidR="00334F2E" w:rsidRPr="00416B04" w:rsidRDefault="00334F2E" w:rsidP="00334F2E">
      <w:pPr>
        <w:rPr>
          <w:b/>
          <w:lang w:val="en-US"/>
        </w:rPr>
      </w:pPr>
      <w:r w:rsidRPr="00416B04">
        <w:rPr>
          <w:b/>
          <w:lang w:val="en-US"/>
        </w:rPr>
        <w:t>Special hazards caused by the material, its products of combustion or resulting gases:</w:t>
      </w:r>
    </w:p>
    <w:p w:rsidR="00334F2E" w:rsidRPr="002D23BA" w:rsidRDefault="00334F2E" w:rsidP="00416B04">
      <w:pPr>
        <w:pStyle w:val="Geenafstand"/>
        <w:rPr>
          <w:lang w:val="en-US"/>
        </w:rPr>
      </w:pPr>
      <w:r w:rsidRPr="00334F2E">
        <w:rPr>
          <w:lang w:val="en-US"/>
        </w:rPr>
        <w:t xml:space="preserve">Formation of </w:t>
      </w:r>
      <w:r w:rsidR="00267B5A">
        <w:rPr>
          <w:lang w:val="en-US"/>
        </w:rPr>
        <w:t xml:space="preserve">corrosive </w:t>
      </w:r>
      <w:proofErr w:type="spellStart"/>
      <w:r w:rsidR="00267B5A">
        <w:rPr>
          <w:lang w:val="en-US"/>
        </w:rPr>
        <w:t>vapours</w:t>
      </w:r>
      <w:proofErr w:type="spellEnd"/>
      <w:r w:rsidRPr="00334F2E">
        <w:rPr>
          <w:lang w:val="en-US"/>
        </w:rPr>
        <w:t xml:space="preserve"> is possible d</w:t>
      </w:r>
      <w:r w:rsidRPr="002D23BA">
        <w:rPr>
          <w:lang w:val="en-US"/>
        </w:rPr>
        <w:t>uring heating or in case of fire.</w:t>
      </w:r>
    </w:p>
    <w:p w:rsidR="00267B5A" w:rsidRDefault="00267B5A" w:rsidP="00416B04">
      <w:pPr>
        <w:rPr>
          <w:b/>
          <w:lang w:val="en-US"/>
        </w:rPr>
      </w:pPr>
    </w:p>
    <w:p w:rsidR="00334F2E" w:rsidRPr="00416B04" w:rsidRDefault="00334F2E" w:rsidP="00416B04">
      <w:pPr>
        <w:rPr>
          <w:lang w:val="en-US"/>
        </w:rPr>
      </w:pPr>
      <w:r w:rsidRPr="00416B04">
        <w:rPr>
          <w:b/>
          <w:lang w:val="en-US"/>
        </w:rPr>
        <w:t>Protective equipment:</w:t>
      </w:r>
      <w:r w:rsidR="00416B04" w:rsidRPr="00416B04">
        <w:rPr>
          <w:lang w:val="en-US"/>
        </w:rPr>
        <w:tab/>
      </w:r>
      <w:r w:rsidRPr="00416B04">
        <w:rPr>
          <w:lang w:val="en-US"/>
        </w:rPr>
        <w:t>Wear self-contained breathing apparatus.</w:t>
      </w:r>
    </w:p>
    <w:p w:rsidR="00334F2E" w:rsidRPr="00416B04" w:rsidRDefault="00416B04" w:rsidP="00334F2E">
      <w:pPr>
        <w:rPr>
          <w:lang w:val="en-US"/>
        </w:rPr>
      </w:pPr>
      <w:r>
        <w:rPr>
          <w:lang w:val="en-US"/>
        </w:rPr>
        <w:tab/>
      </w:r>
      <w:r w:rsidR="00334F2E" w:rsidRPr="00416B04">
        <w:rPr>
          <w:lang w:val="en-US"/>
        </w:rPr>
        <w:t>Wear full protective suit.</w:t>
      </w:r>
    </w:p>
    <w:p w:rsidR="00334F2E" w:rsidRPr="00416B04" w:rsidRDefault="00334F2E" w:rsidP="00416B04">
      <w:pPr>
        <w:pStyle w:val="Geenafstand"/>
        <w:rPr>
          <w:lang w:val="en-US"/>
        </w:rPr>
      </w:pPr>
      <w:r w:rsidRPr="00416B04">
        <w:rPr>
          <w:b/>
          <w:lang w:val="en-US"/>
        </w:rPr>
        <w:t xml:space="preserve"> Additional information</w:t>
      </w:r>
      <w:r w:rsidR="00416B04" w:rsidRPr="00416B04">
        <w:rPr>
          <w:b/>
          <w:lang w:val="en-US"/>
        </w:rPr>
        <w:t>:</w:t>
      </w:r>
      <w:r w:rsidR="00416B04">
        <w:rPr>
          <w:lang w:val="en-US"/>
        </w:rPr>
        <w:tab/>
      </w:r>
      <w:r w:rsidRPr="00416B04">
        <w:rPr>
          <w:lang w:val="en-US"/>
        </w:rPr>
        <w:t xml:space="preserve">Ambient fire may liberate hazardous </w:t>
      </w:r>
      <w:r w:rsidR="00EF6F36" w:rsidRPr="00416B04">
        <w:rPr>
          <w:lang w:val="en-US"/>
        </w:rPr>
        <w:t>vapors</w:t>
      </w:r>
      <w:r w:rsidRPr="00416B04">
        <w:rPr>
          <w:lang w:val="en-US"/>
        </w:rPr>
        <w:t>.</w:t>
      </w:r>
    </w:p>
    <w:p w:rsidR="00334F2E" w:rsidRPr="00416B04" w:rsidRDefault="00416B04" w:rsidP="00416B04">
      <w:pPr>
        <w:pStyle w:val="Geenafstand"/>
        <w:ind w:left="4248"/>
        <w:rPr>
          <w:lang w:val="en-US"/>
        </w:rPr>
      </w:pPr>
      <w:r>
        <w:rPr>
          <w:lang w:val="en-US"/>
        </w:rPr>
        <w:tab/>
      </w:r>
      <w:r w:rsidR="00334F2E" w:rsidRPr="00416B04">
        <w:rPr>
          <w:lang w:val="en-US"/>
        </w:rPr>
        <w:t xml:space="preserve">Collect contaminated </w:t>
      </w:r>
      <w:proofErr w:type="spellStart"/>
      <w:r w:rsidR="00334F2E" w:rsidRPr="00416B04">
        <w:rPr>
          <w:lang w:val="en-US"/>
        </w:rPr>
        <w:t>fire fighting</w:t>
      </w:r>
      <w:proofErr w:type="spellEnd"/>
      <w:r w:rsidR="00334F2E" w:rsidRPr="00416B04">
        <w:rPr>
          <w:lang w:val="en-US"/>
        </w:rPr>
        <w:t xml:space="preserve"> water separately. It must not enter drains.</w:t>
      </w:r>
    </w:p>
    <w:p w:rsidR="004C6CBD" w:rsidRPr="00416B04" w:rsidRDefault="00416B04" w:rsidP="00416B04">
      <w:pPr>
        <w:pStyle w:val="Geenafstand"/>
        <w:ind w:left="4248"/>
        <w:rPr>
          <w:lang w:val="en-US"/>
        </w:rPr>
      </w:pPr>
      <w:r>
        <w:rPr>
          <w:lang w:val="en-US"/>
        </w:rPr>
        <w:tab/>
      </w:r>
      <w:r w:rsidR="00334F2E" w:rsidRPr="00416B04">
        <w:rPr>
          <w:lang w:val="en-US"/>
        </w:rPr>
        <w:t xml:space="preserve">Dispose of fire debris and contaminated </w:t>
      </w:r>
      <w:proofErr w:type="spellStart"/>
      <w:r w:rsidR="00334F2E" w:rsidRPr="00416B04">
        <w:rPr>
          <w:lang w:val="en-US"/>
        </w:rPr>
        <w:t>fire fighting</w:t>
      </w:r>
      <w:proofErr w:type="spellEnd"/>
      <w:r w:rsidR="00334F2E" w:rsidRPr="00416B04">
        <w:rPr>
          <w:lang w:val="en-US"/>
        </w:rPr>
        <w:t xml:space="preserve"> water in accordance with official regulations.</w:t>
      </w:r>
    </w:p>
    <w:p w:rsidR="00D91809" w:rsidRPr="00334F2E" w:rsidRDefault="00D91809" w:rsidP="00334F2E">
      <w:pPr>
        <w:pStyle w:val="Kop1"/>
        <w:tabs>
          <w:tab w:val="clear" w:pos="4253"/>
        </w:tabs>
        <w:ind w:hanging="433"/>
      </w:pPr>
      <w:proofErr w:type="spellStart"/>
      <w:r w:rsidRPr="00334F2E">
        <w:t>Accidental</w:t>
      </w:r>
      <w:proofErr w:type="spellEnd"/>
      <w:r w:rsidRPr="00334F2E">
        <w:t xml:space="preserve"> release </w:t>
      </w:r>
      <w:proofErr w:type="spellStart"/>
      <w:r w:rsidRPr="00334F2E">
        <w:t>measu</w:t>
      </w:r>
      <w:bookmarkStart w:id="0" w:name="_GoBack"/>
      <w:bookmarkEnd w:id="0"/>
      <w:r w:rsidRPr="00334F2E">
        <w:t>res</w:t>
      </w:r>
      <w:proofErr w:type="spellEnd"/>
    </w:p>
    <w:p w:rsidR="00416B04" w:rsidRDefault="00416B04" w:rsidP="00416B04">
      <w:pPr>
        <w:pStyle w:val="Geenafstand"/>
        <w:rPr>
          <w:lang w:val="en-US"/>
        </w:rPr>
      </w:pPr>
      <w:r w:rsidRPr="00416B04">
        <w:rPr>
          <w:b/>
          <w:lang w:val="en-US"/>
        </w:rPr>
        <w:t>Person-related safety precautions:</w:t>
      </w:r>
      <w:r w:rsidRPr="00416B04">
        <w:rPr>
          <w:b/>
          <w:lang w:val="en-US"/>
        </w:rPr>
        <w:tab/>
      </w:r>
      <w:r w:rsidRPr="00416B04">
        <w:rPr>
          <w:lang w:val="en-US"/>
        </w:rPr>
        <w:t xml:space="preserve">Wear protective equipment. </w:t>
      </w:r>
    </w:p>
    <w:p w:rsidR="00416B04" w:rsidRPr="00416B04" w:rsidRDefault="00416B04" w:rsidP="00416B04">
      <w:pPr>
        <w:pStyle w:val="Geenafstand"/>
        <w:rPr>
          <w:b/>
          <w:lang w:val="en-US"/>
        </w:rPr>
      </w:pPr>
      <w:r>
        <w:rPr>
          <w:b/>
          <w:lang w:val="en-US"/>
        </w:rPr>
        <w:tab/>
      </w:r>
      <w:r w:rsidRPr="00416B04">
        <w:rPr>
          <w:lang w:val="en-US"/>
        </w:rPr>
        <w:t>Keep unprotected persons away.</w:t>
      </w:r>
    </w:p>
    <w:p w:rsidR="00416B04" w:rsidRDefault="00416B04" w:rsidP="00416B04">
      <w:pPr>
        <w:pStyle w:val="Geenafstand"/>
        <w:rPr>
          <w:lang w:val="en-US"/>
        </w:rPr>
      </w:pPr>
      <w:r>
        <w:rPr>
          <w:lang w:val="en-US"/>
        </w:rPr>
        <w:tab/>
      </w:r>
      <w:r w:rsidRPr="00416B04">
        <w:rPr>
          <w:lang w:val="en-US"/>
        </w:rPr>
        <w:t>Ensure adequate ventilation</w:t>
      </w:r>
    </w:p>
    <w:p w:rsidR="00416B04" w:rsidRPr="00416B04" w:rsidRDefault="00416B04" w:rsidP="00416B04">
      <w:pPr>
        <w:pStyle w:val="Geenafstand"/>
        <w:rPr>
          <w:lang w:val="en-US"/>
        </w:rPr>
      </w:pPr>
    </w:p>
    <w:p w:rsidR="00416B04" w:rsidRPr="00416B04" w:rsidRDefault="00416B04" w:rsidP="00416B04">
      <w:pPr>
        <w:rPr>
          <w:b/>
          <w:lang w:val="en-US"/>
        </w:rPr>
      </w:pPr>
      <w:r w:rsidRPr="00416B04">
        <w:rPr>
          <w:lang w:val="en-US"/>
        </w:rPr>
        <w:t xml:space="preserve"> </w:t>
      </w:r>
      <w:r w:rsidRPr="00416B04">
        <w:rPr>
          <w:b/>
          <w:lang w:val="en-US"/>
        </w:rPr>
        <w:t xml:space="preserve">Measures for environmental protection: </w:t>
      </w:r>
    </w:p>
    <w:p w:rsidR="00416B04" w:rsidRPr="00416B04" w:rsidRDefault="00416B04" w:rsidP="00416B04">
      <w:pPr>
        <w:ind w:left="4248"/>
        <w:rPr>
          <w:lang w:val="en-US"/>
        </w:rPr>
      </w:pPr>
      <w:r>
        <w:rPr>
          <w:lang w:val="en-US"/>
        </w:rPr>
        <w:tab/>
      </w:r>
      <w:r w:rsidRPr="00416B04">
        <w:rPr>
          <w:lang w:val="en-US"/>
        </w:rPr>
        <w:t>Do not allow product to reach sewage system or water bodies.</w:t>
      </w:r>
    </w:p>
    <w:p w:rsidR="00416B04" w:rsidRPr="00416B04" w:rsidRDefault="00416B04" w:rsidP="00416B04">
      <w:pPr>
        <w:pStyle w:val="Geenafstand"/>
        <w:rPr>
          <w:lang w:val="en-US"/>
        </w:rPr>
      </w:pPr>
      <w:r w:rsidRPr="00416B04">
        <w:rPr>
          <w:b/>
          <w:lang w:val="en-US"/>
        </w:rPr>
        <w:t xml:space="preserve"> Measures for cleaning/collecting:</w:t>
      </w:r>
      <w:r w:rsidRPr="00416B04">
        <w:rPr>
          <w:b/>
          <w:lang w:val="en-US"/>
        </w:rPr>
        <w:tab/>
      </w:r>
      <w:r w:rsidRPr="00416B04">
        <w:rPr>
          <w:lang w:val="en-US"/>
        </w:rPr>
        <w:t>Ensure adequate ventilation.</w:t>
      </w:r>
    </w:p>
    <w:p w:rsidR="00416B04" w:rsidRPr="00416B04" w:rsidRDefault="00416B04" w:rsidP="00416B04">
      <w:pPr>
        <w:pStyle w:val="Geenafstand"/>
        <w:ind w:left="4248"/>
        <w:rPr>
          <w:lang w:val="en-US"/>
        </w:rPr>
      </w:pPr>
      <w:r w:rsidRPr="002D23BA">
        <w:rPr>
          <w:lang w:val="en-US"/>
        </w:rPr>
        <w:tab/>
      </w:r>
      <w:r w:rsidRPr="00416B04">
        <w:rPr>
          <w:lang w:val="en-US"/>
        </w:rPr>
        <w:t>Neutralize with diluted sodium hydroxide solution or by throwing on lime sand, lime or sodium carbonate.</w:t>
      </w:r>
    </w:p>
    <w:p w:rsidR="00416B04" w:rsidRPr="00416B04" w:rsidRDefault="00416B04" w:rsidP="00416B04">
      <w:pPr>
        <w:pStyle w:val="Geenafstand"/>
        <w:ind w:left="4248"/>
        <w:rPr>
          <w:lang w:val="en-US"/>
        </w:rPr>
      </w:pPr>
      <w:r w:rsidRPr="002D23BA">
        <w:rPr>
          <w:lang w:val="en-US"/>
        </w:rPr>
        <w:tab/>
      </w:r>
      <w:r w:rsidRPr="00416B04">
        <w:rPr>
          <w:lang w:val="en-US"/>
        </w:rPr>
        <w:t>Absorb with liquid-binding material (sand, diatomite, universal binders).</w:t>
      </w:r>
    </w:p>
    <w:p w:rsidR="00132EC3" w:rsidRDefault="00416B04" w:rsidP="00416B04">
      <w:pPr>
        <w:ind w:left="4248"/>
        <w:rPr>
          <w:lang w:val="en-US"/>
        </w:rPr>
      </w:pPr>
      <w:r w:rsidRPr="002D23BA">
        <w:rPr>
          <w:lang w:val="en-US"/>
        </w:rPr>
        <w:tab/>
      </w:r>
      <w:r w:rsidRPr="00416B04">
        <w:rPr>
          <w:lang w:val="en-US"/>
        </w:rPr>
        <w:t>Dispose of contaminated material as waste according to item 13.</w:t>
      </w:r>
    </w:p>
    <w:p w:rsidR="00267B5A" w:rsidRDefault="00267B5A" w:rsidP="00416B04">
      <w:pPr>
        <w:ind w:left="4248"/>
        <w:rPr>
          <w:lang w:val="en-US"/>
        </w:rPr>
      </w:pPr>
    </w:p>
    <w:p w:rsidR="00267B5A" w:rsidRDefault="00267B5A" w:rsidP="00416B04">
      <w:pPr>
        <w:ind w:left="4248"/>
        <w:rPr>
          <w:lang w:val="en-US"/>
        </w:rPr>
      </w:pPr>
    </w:p>
    <w:p w:rsidR="00267B5A" w:rsidRPr="00416B04" w:rsidRDefault="00267B5A" w:rsidP="00416B04">
      <w:pPr>
        <w:ind w:left="4248"/>
        <w:rPr>
          <w:lang w:val="en-US"/>
        </w:rPr>
      </w:pPr>
    </w:p>
    <w:p w:rsidR="00D91809" w:rsidRPr="00334F2E" w:rsidRDefault="00D91809" w:rsidP="00334F2E">
      <w:pPr>
        <w:pStyle w:val="Kop1"/>
        <w:tabs>
          <w:tab w:val="clear" w:pos="4253"/>
        </w:tabs>
        <w:ind w:hanging="433"/>
      </w:pPr>
      <w:r w:rsidRPr="00334F2E">
        <w:t xml:space="preserve">Handling </w:t>
      </w:r>
      <w:proofErr w:type="spellStart"/>
      <w:r w:rsidRPr="00334F2E">
        <w:t>and</w:t>
      </w:r>
      <w:proofErr w:type="spellEnd"/>
      <w:r w:rsidRPr="00334F2E">
        <w:t xml:space="preserve"> storage</w:t>
      </w:r>
    </w:p>
    <w:p w:rsidR="00416B04" w:rsidRPr="00416B04" w:rsidRDefault="00416B04" w:rsidP="00416B04">
      <w:pPr>
        <w:rPr>
          <w:b/>
        </w:rPr>
      </w:pPr>
      <w:r w:rsidRPr="00416B04">
        <w:rPr>
          <w:b/>
        </w:rPr>
        <w:t>Handling</w:t>
      </w:r>
      <w:r>
        <w:rPr>
          <w:b/>
        </w:rPr>
        <w:t>:</w:t>
      </w:r>
    </w:p>
    <w:p w:rsidR="00416B04" w:rsidRPr="00416B04" w:rsidRDefault="00416B04" w:rsidP="00416B04">
      <w:pPr>
        <w:pStyle w:val="Geenafstand"/>
        <w:rPr>
          <w:b/>
          <w:lang w:val="en-US"/>
        </w:rPr>
      </w:pPr>
      <w:r w:rsidRPr="00416B04">
        <w:rPr>
          <w:b/>
          <w:lang w:val="en-US"/>
        </w:rPr>
        <w:lastRenderedPageBreak/>
        <w:t>Information for safe handling:</w:t>
      </w:r>
      <w:r w:rsidRPr="00416B04">
        <w:rPr>
          <w:b/>
          <w:lang w:val="en-US"/>
        </w:rPr>
        <w:tab/>
      </w:r>
      <w:r w:rsidRPr="00416B04">
        <w:rPr>
          <w:lang w:val="en-US"/>
        </w:rPr>
        <w:t>Keep away from heat and direct sunlight.</w:t>
      </w:r>
    </w:p>
    <w:p w:rsidR="00416B04" w:rsidRPr="00416B04" w:rsidRDefault="00416B04" w:rsidP="00416B04">
      <w:pPr>
        <w:pStyle w:val="Geenafstand"/>
        <w:rPr>
          <w:lang w:val="en-US"/>
        </w:rPr>
      </w:pPr>
      <w:r>
        <w:rPr>
          <w:lang w:val="en-US"/>
        </w:rPr>
        <w:tab/>
      </w:r>
      <w:r w:rsidRPr="00416B04">
        <w:rPr>
          <w:lang w:val="en-US"/>
        </w:rPr>
        <w:t>Ensure good ventilation/exhaustion at the workplace.</w:t>
      </w:r>
    </w:p>
    <w:p w:rsidR="00416B04" w:rsidRDefault="00416B04" w:rsidP="00416B04">
      <w:pPr>
        <w:rPr>
          <w:lang w:val="en-US"/>
        </w:rPr>
      </w:pPr>
      <w:r>
        <w:rPr>
          <w:lang w:val="en-US"/>
        </w:rPr>
        <w:tab/>
      </w:r>
      <w:r w:rsidRPr="00416B04">
        <w:rPr>
          <w:lang w:val="en-US"/>
        </w:rPr>
        <w:t>Prevent formation of aerosols.</w:t>
      </w:r>
    </w:p>
    <w:p w:rsidR="00416B04" w:rsidRPr="00416B04" w:rsidRDefault="00416B04" w:rsidP="00416B04">
      <w:pPr>
        <w:rPr>
          <w:lang w:val="en-US"/>
        </w:rPr>
      </w:pPr>
      <w:r w:rsidRPr="00416B04">
        <w:rPr>
          <w:b/>
          <w:lang w:val="en-US"/>
        </w:rPr>
        <w:t xml:space="preserve">Information about protection against explosions and fires: </w:t>
      </w:r>
      <w:r>
        <w:rPr>
          <w:lang w:val="en-US"/>
        </w:rPr>
        <w:tab/>
      </w:r>
      <w:r w:rsidRPr="00416B04">
        <w:rPr>
          <w:lang w:val="en-US"/>
        </w:rPr>
        <w:t>The product is not flammable</w:t>
      </w:r>
    </w:p>
    <w:p w:rsidR="00416B04" w:rsidRPr="002D23BA" w:rsidRDefault="00416B04" w:rsidP="00416B04">
      <w:pPr>
        <w:rPr>
          <w:b/>
          <w:lang w:val="en-US"/>
        </w:rPr>
      </w:pPr>
      <w:r w:rsidRPr="002D23BA">
        <w:rPr>
          <w:b/>
          <w:lang w:val="en-US"/>
        </w:rPr>
        <w:t xml:space="preserve"> Storage:</w:t>
      </w:r>
    </w:p>
    <w:p w:rsidR="00416B04" w:rsidRPr="00416B04" w:rsidRDefault="00416B04" w:rsidP="00416B04">
      <w:pPr>
        <w:rPr>
          <w:b/>
          <w:lang w:val="en-US"/>
        </w:rPr>
      </w:pPr>
      <w:r w:rsidRPr="00416B04">
        <w:rPr>
          <w:b/>
          <w:lang w:val="en-US"/>
        </w:rPr>
        <w:t xml:space="preserve"> Requirements to be met by storerooms and containers: </w:t>
      </w:r>
    </w:p>
    <w:p w:rsidR="00416B04" w:rsidRPr="00416B04" w:rsidRDefault="00416B04" w:rsidP="00416B04">
      <w:pPr>
        <w:rPr>
          <w:lang w:val="en-US"/>
        </w:rPr>
      </w:pPr>
      <w:r>
        <w:rPr>
          <w:lang w:val="en-US"/>
        </w:rPr>
        <w:tab/>
      </w:r>
      <w:r w:rsidRPr="00416B04">
        <w:rPr>
          <w:lang w:val="en-US"/>
        </w:rPr>
        <w:t>Store in cool location.</w:t>
      </w:r>
    </w:p>
    <w:p w:rsidR="00416B04" w:rsidRPr="00416B04" w:rsidRDefault="00416B04" w:rsidP="00416B04">
      <w:pPr>
        <w:rPr>
          <w:b/>
          <w:lang w:val="en-US"/>
        </w:rPr>
      </w:pPr>
      <w:r w:rsidRPr="00416B04">
        <w:rPr>
          <w:lang w:val="en-US"/>
        </w:rPr>
        <w:t xml:space="preserve"> </w:t>
      </w:r>
      <w:r w:rsidRPr="00416B04">
        <w:rPr>
          <w:b/>
          <w:lang w:val="en-US"/>
        </w:rPr>
        <w:t>Information about storage in one common storage facility:</w:t>
      </w:r>
    </w:p>
    <w:p w:rsidR="00416B04" w:rsidRPr="00416B04" w:rsidRDefault="00416B04" w:rsidP="00416B04">
      <w:pPr>
        <w:rPr>
          <w:lang w:val="en-US"/>
        </w:rPr>
      </w:pPr>
      <w:r w:rsidRPr="00416B04">
        <w:rPr>
          <w:lang w:val="en-US"/>
        </w:rPr>
        <w:t xml:space="preserve"> </w:t>
      </w:r>
      <w:r>
        <w:rPr>
          <w:lang w:val="en-US"/>
        </w:rPr>
        <w:tab/>
      </w:r>
      <w:r w:rsidRPr="00416B04">
        <w:rPr>
          <w:lang w:val="en-US"/>
        </w:rPr>
        <w:t>Store away from metals.</w:t>
      </w:r>
    </w:p>
    <w:p w:rsidR="00416B04" w:rsidRPr="00416B04" w:rsidRDefault="00416B04" w:rsidP="00416B04">
      <w:pPr>
        <w:rPr>
          <w:b/>
          <w:lang w:val="en-US"/>
        </w:rPr>
      </w:pPr>
      <w:r w:rsidRPr="00416B04">
        <w:rPr>
          <w:lang w:val="en-US"/>
        </w:rPr>
        <w:t xml:space="preserve"> </w:t>
      </w:r>
      <w:r w:rsidRPr="00416B04">
        <w:rPr>
          <w:b/>
          <w:lang w:val="en-US"/>
        </w:rPr>
        <w:t>Further information about storage conditions:</w:t>
      </w:r>
    </w:p>
    <w:p w:rsidR="00416B04" w:rsidRPr="00416B04" w:rsidRDefault="00416B04" w:rsidP="00416B04">
      <w:pPr>
        <w:pStyle w:val="Geenafstand"/>
        <w:rPr>
          <w:lang w:val="en-US"/>
        </w:rPr>
      </w:pPr>
      <w:r>
        <w:rPr>
          <w:lang w:val="en-US"/>
        </w:rPr>
        <w:tab/>
      </w:r>
      <w:r w:rsidRPr="00416B04">
        <w:rPr>
          <w:lang w:val="en-US"/>
        </w:rPr>
        <w:t>Keep container tightly sealed.</w:t>
      </w:r>
    </w:p>
    <w:p w:rsidR="00416B04" w:rsidRPr="00416B04" w:rsidRDefault="00416B04" w:rsidP="00416B04">
      <w:pPr>
        <w:pStyle w:val="Geenafstand"/>
        <w:rPr>
          <w:lang w:val="en-US"/>
        </w:rPr>
      </w:pPr>
      <w:r w:rsidRPr="00416B04">
        <w:rPr>
          <w:lang w:val="en-US"/>
        </w:rPr>
        <w:tab/>
        <w:t>Protect from humidity and keep away from water.</w:t>
      </w:r>
    </w:p>
    <w:p w:rsidR="00416B04" w:rsidRPr="002D23BA" w:rsidRDefault="00416B04" w:rsidP="00416B04">
      <w:pPr>
        <w:rPr>
          <w:lang w:val="en-US"/>
        </w:rPr>
      </w:pPr>
      <w:r w:rsidRPr="00416B04">
        <w:rPr>
          <w:lang w:val="en-US"/>
        </w:rPr>
        <w:tab/>
      </w:r>
      <w:r w:rsidRPr="002D23BA">
        <w:rPr>
          <w:lang w:val="en-US"/>
        </w:rPr>
        <w:t>Protect from the effects of light.</w:t>
      </w:r>
    </w:p>
    <w:p w:rsidR="00EC20BA" w:rsidRPr="007E756D" w:rsidRDefault="00416B04" w:rsidP="007E756D">
      <w:pPr>
        <w:rPr>
          <w:lang w:val="en-US"/>
        </w:rPr>
      </w:pPr>
      <w:r w:rsidRPr="00416B04">
        <w:rPr>
          <w:b/>
          <w:lang w:val="en-US"/>
        </w:rPr>
        <w:t>Recommended storage temperature:</w:t>
      </w:r>
      <w:r w:rsidRPr="00416B04">
        <w:rPr>
          <w:lang w:val="en-US"/>
        </w:rPr>
        <w:t xml:space="preserve"> </w:t>
      </w:r>
      <w:r w:rsidRPr="00416B04">
        <w:rPr>
          <w:lang w:val="en-US"/>
        </w:rPr>
        <w:tab/>
        <w:t>20°C +/- 3°C</w:t>
      </w:r>
    </w:p>
    <w:p w:rsidR="00D91809" w:rsidRPr="00416B04" w:rsidRDefault="00D91809" w:rsidP="00416B04">
      <w:pPr>
        <w:pStyle w:val="Kop1"/>
        <w:rPr>
          <w:lang w:val="en-US"/>
        </w:rPr>
      </w:pPr>
      <w:r w:rsidRPr="00416B04">
        <w:rPr>
          <w:lang w:val="en-US"/>
        </w:rPr>
        <w:t>Exposure controls/personal protection</w:t>
      </w:r>
    </w:p>
    <w:p w:rsidR="00416B04" w:rsidRPr="00416B04" w:rsidRDefault="00416B04" w:rsidP="00416B04">
      <w:pPr>
        <w:rPr>
          <w:b/>
          <w:lang w:val="en-US"/>
        </w:rPr>
      </w:pPr>
      <w:r w:rsidRPr="00416B04">
        <w:rPr>
          <w:b/>
          <w:lang w:val="en-US"/>
        </w:rPr>
        <w:t xml:space="preserve">Additional information about design of technical systems: </w:t>
      </w:r>
    </w:p>
    <w:p w:rsidR="00416B04" w:rsidRPr="00416B04" w:rsidRDefault="00416B04" w:rsidP="00416B04">
      <w:pPr>
        <w:rPr>
          <w:lang w:val="en-US"/>
        </w:rPr>
      </w:pPr>
      <w:r>
        <w:rPr>
          <w:lang w:val="en-US"/>
        </w:rPr>
        <w:tab/>
      </w:r>
      <w:r w:rsidRPr="00416B04">
        <w:rPr>
          <w:lang w:val="en-US"/>
        </w:rPr>
        <w:t>No further data; see item 7.</w:t>
      </w:r>
    </w:p>
    <w:p w:rsidR="00416B04" w:rsidRPr="00416B04" w:rsidRDefault="00416B04" w:rsidP="00416B04">
      <w:pPr>
        <w:rPr>
          <w:b/>
          <w:lang w:val="en-US"/>
        </w:rPr>
      </w:pPr>
      <w:r w:rsidRPr="00416B04">
        <w:rPr>
          <w:b/>
          <w:lang w:val="en-US"/>
        </w:rPr>
        <w:t>Components with limit values that require monitoring at the workplace:</w:t>
      </w:r>
    </w:p>
    <w:p w:rsidR="00416B04" w:rsidRPr="00416B04" w:rsidRDefault="00416B04" w:rsidP="00416B04">
      <w:pPr>
        <w:ind w:left="4248"/>
        <w:rPr>
          <w:lang w:val="en-US"/>
        </w:rPr>
      </w:pPr>
      <w:r>
        <w:rPr>
          <w:lang w:val="en-US"/>
        </w:rPr>
        <w:tab/>
      </w:r>
      <w:r w:rsidRPr="00416B04">
        <w:rPr>
          <w:lang w:val="en-US"/>
        </w:rPr>
        <w:t>The product does not contain any relevant quantities of materials with critical values that have to be monitored at the</w:t>
      </w:r>
      <w:r>
        <w:rPr>
          <w:lang w:val="en-US"/>
        </w:rPr>
        <w:t xml:space="preserve"> </w:t>
      </w:r>
      <w:r w:rsidRPr="00416B04">
        <w:rPr>
          <w:lang w:val="en-US"/>
        </w:rPr>
        <w:t>workplace.</w:t>
      </w:r>
    </w:p>
    <w:p w:rsidR="00416B04" w:rsidRPr="00416B04" w:rsidRDefault="00416B04" w:rsidP="00416B04">
      <w:pPr>
        <w:rPr>
          <w:lang w:val="en-US"/>
        </w:rPr>
      </w:pPr>
      <w:r w:rsidRPr="00416B04">
        <w:rPr>
          <w:b/>
          <w:lang w:val="en-US"/>
        </w:rPr>
        <w:t>Personal protective equipment</w:t>
      </w:r>
      <w:r>
        <w:rPr>
          <w:b/>
          <w:lang w:val="en-US"/>
        </w:rPr>
        <w:t>:</w:t>
      </w:r>
    </w:p>
    <w:p w:rsidR="00416B04" w:rsidRPr="00416B04" w:rsidRDefault="00416B04" w:rsidP="00416B04">
      <w:pPr>
        <w:rPr>
          <w:b/>
          <w:lang w:val="en-US"/>
        </w:rPr>
      </w:pPr>
      <w:r w:rsidRPr="00416B04">
        <w:rPr>
          <w:b/>
          <w:lang w:val="en-US"/>
        </w:rPr>
        <w:t>General protective and hygienic measures</w:t>
      </w:r>
      <w:r>
        <w:rPr>
          <w:b/>
          <w:lang w:val="en-US"/>
        </w:rPr>
        <w:t>:</w:t>
      </w:r>
    </w:p>
    <w:p w:rsidR="00416B04" w:rsidRPr="002D23BA" w:rsidRDefault="00416B04" w:rsidP="00EC20BA">
      <w:pPr>
        <w:pStyle w:val="Geenafstand"/>
        <w:rPr>
          <w:lang w:val="en-US"/>
        </w:rPr>
      </w:pPr>
      <w:r w:rsidRPr="002D23BA">
        <w:rPr>
          <w:lang w:val="en-US"/>
        </w:rPr>
        <w:tab/>
        <w:t>Avoid contact with the eyes and skin.</w:t>
      </w:r>
    </w:p>
    <w:p w:rsidR="00416B04" w:rsidRPr="00416B04" w:rsidRDefault="00416B04" w:rsidP="00416B04">
      <w:pPr>
        <w:rPr>
          <w:lang w:val="en-US"/>
        </w:rPr>
      </w:pPr>
      <w:r w:rsidRPr="002D23BA">
        <w:rPr>
          <w:lang w:val="en-US"/>
        </w:rPr>
        <w:tab/>
      </w:r>
      <w:r w:rsidRPr="00416B04">
        <w:rPr>
          <w:lang w:val="en-US"/>
        </w:rPr>
        <w:t>Do not eat, drink or smoke while working.</w:t>
      </w:r>
    </w:p>
    <w:p w:rsidR="00416B04" w:rsidRPr="00416B04" w:rsidRDefault="00416B04" w:rsidP="00416B04">
      <w:pPr>
        <w:ind w:left="4248" w:hanging="3568"/>
        <w:rPr>
          <w:lang w:val="en-US"/>
        </w:rPr>
      </w:pPr>
      <w:r w:rsidRPr="00EC20BA">
        <w:rPr>
          <w:b/>
          <w:lang w:val="en-US"/>
        </w:rPr>
        <w:t>Breathing equipment:</w:t>
      </w:r>
      <w:r w:rsidRPr="00416B04">
        <w:rPr>
          <w:lang w:val="en-US"/>
        </w:rPr>
        <w:t xml:space="preserve"> </w:t>
      </w:r>
      <w:r w:rsidRPr="00416B04">
        <w:rPr>
          <w:lang w:val="en-US"/>
        </w:rPr>
        <w:tab/>
      </w:r>
      <w:r>
        <w:rPr>
          <w:lang w:val="en-US"/>
        </w:rPr>
        <w:tab/>
      </w:r>
      <w:r w:rsidRPr="00416B04">
        <w:rPr>
          <w:lang w:val="en-US"/>
        </w:rPr>
        <w:t>Use breathing protection against the effects of fumes/dust/aerosol.</w:t>
      </w:r>
    </w:p>
    <w:p w:rsidR="007E756D" w:rsidRDefault="007E756D" w:rsidP="00416B04">
      <w:pPr>
        <w:rPr>
          <w:b/>
          <w:lang w:val="en-US"/>
        </w:rPr>
      </w:pPr>
    </w:p>
    <w:p w:rsidR="00416B04" w:rsidRPr="00416B04" w:rsidRDefault="00416B04" w:rsidP="00416B04">
      <w:pPr>
        <w:rPr>
          <w:lang w:val="en-US"/>
        </w:rPr>
      </w:pPr>
      <w:r w:rsidRPr="00EC20BA">
        <w:rPr>
          <w:b/>
          <w:lang w:val="en-US"/>
        </w:rPr>
        <w:t>Recommended filter device for short term use:</w:t>
      </w:r>
      <w:r w:rsidRPr="00416B04">
        <w:rPr>
          <w:lang w:val="en-US"/>
        </w:rPr>
        <w:t xml:space="preserve"> </w:t>
      </w:r>
      <w:r w:rsidR="00EC20BA">
        <w:rPr>
          <w:lang w:val="en-US"/>
        </w:rPr>
        <w:tab/>
      </w:r>
      <w:r w:rsidRPr="00416B04">
        <w:rPr>
          <w:lang w:val="en-US"/>
        </w:rPr>
        <w:t>Filter B</w:t>
      </w:r>
    </w:p>
    <w:p w:rsidR="00416B04" w:rsidRPr="00416B04" w:rsidRDefault="00416B04" w:rsidP="00416B04">
      <w:pPr>
        <w:rPr>
          <w:lang w:val="en-US"/>
        </w:rPr>
      </w:pPr>
      <w:r w:rsidRPr="00EC20BA">
        <w:rPr>
          <w:b/>
          <w:lang w:val="en-US"/>
        </w:rPr>
        <w:lastRenderedPageBreak/>
        <w:t>Protection of hands:</w:t>
      </w:r>
    </w:p>
    <w:p w:rsidR="00416B04" w:rsidRPr="002D23BA" w:rsidRDefault="00416B04" w:rsidP="00EC20BA">
      <w:pPr>
        <w:pStyle w:val="Geenafstand"/>
        <w:rPr>
          <w:lang w:val="en-US"/>
        </w:rPr>
      </w:pPr>
      <w:r w:rsidRPr="00416B04">
        <w:rPr>
          <w:lang w:val="en-US"/>
        </w:rPr>
        <w:t>Preventive skin protection by use of skin-prot</w:t>
      </w:r>
      <w:r w:rsidRPr="002D23BA">
        <w:rPr>
          <w:lang w:val="en-US"/>
        </w:rPr>
        <w:t>ecting agents is recommended.</w:t>
      </w:r>
    </w:p>
    <w:p w:rsidR="00416B04" w:rsidRPr="002D23BA" w:rsidRDefault="00416B04" w:rsidP="00EC20BA">
      <w:pPr>
        <w:rPr>
          <w:lang w:val="en-US"/>
        </w:rPr>
      </w:pPr>
      <w:r w:rsidRPr="002D23BA">
        <w:rPr>
          <w:lang w:val="en-US"/>
        </w:rPr>
        <w:t>After use of gloves apply skin-cleaning agents and skin cosmetics.</w:t>
      </w:r>
    </w:p>
    <w:p w:rsidR="00416B04" w:rsidRPr="00EC20BA" w:rsidRDefault="00416B04" w:rsidP="00EC20BA">
      <w:pPr>
        <w:rPr>
          <w:b/>
          <w:lang w:val="en-US"/>
        </w:rPr>
      </w:pPr>
      <w:r w:rsidRPr="00EC20BA">
        <w:rPr>
          <w:b/>
          <w:lang w:val="en-US"/>
        </w:rPr>
        <w:t>Material of gloves</w:t>
      </w:r>
      <w:r w:rsidR="00EC20BA" w:rsidRPr="00EC20BA">
        <w:rPr>
          <w:b/>
          <w:lang w:val="en-US"/>
        </w:rPr>
        <w:t>:</w:t>
      </w:r>
      <w:r w:rsidR="00EC20BA" w:rsidRPr="00EC20BA">
        <w:rPr>
          <w:b/>
          <w:lang w:val="en-US"/>
        </w:rPr>
        <w:tab/>
      </w:r>
      <w:r w:rsidRPr="00EC20BA">
        <w:rPr>
          <w:lang w:val="en-US"/>
        </w:rPr>
        <w:t>nitrile rubber, NBR</w:t>
      </w:r>
    </w:p>
    <w:p w:rsidR="00416B04" w:rsidRPr="00EC20BA" w:rsidRDefault="00416B04" w:rsidP="00416B04">
      <w:pPr>
        <w:rPr>
          <w:lang w:val="en-US"/>
        </w:rPr>
      </w:pPr>
      <w:r w:rsidRPr="00EC20BA">
        <w:rPr>
          <w:b/>
          <w:lang w:val="en-US"/>
        </w:rPr>
        <w:t>Recommended thickness of the material:</w:t>
      </w:r>
      <w:r w:rsidR="00EC20BA" w:rsidRPr="00EC20BA">
        <w:rPr>
          <w:lang w:val="en-US"/>
        </w:rPr>
        <w:tab/>
      </w:r>
      <w:r w:rsidRPr="00EC20BA">
        <w:rPr>
          <w:lang w:val="en-US"/>
        </w:rPr>
        <w:t xml:space="preserve"> ≥ 0.11 mm</w:t>
      </w:r>
    </w:p>
    <w:p w:rsidR="00416B04" w:rsidRPr="00EC20BA" w:rsidRDefault="00416B04" w:rsidP="00416B04">
      <w:pPr>
        <w:rPr>
          <w:b/>
          <w:lang w:val="en-US"/>
        </w:rPr>
      </w:pPr>
      <w:r w:rsidRPr="00EC20BA">
        <w:rPr>
          <w:lang w:val="en-US"/>
        </w:rPr>
        <w:t xml:space="preserve"> </w:t>
      </w:r>
      <w:r w:rsidRPr="00EC20BA">
        <w:rPr>
          <w:b/>
          <w:lang w:val="en-US"/>
        </w:rPr>
        <w:t>Penetration time of glove material</w:t>
      </w:r>
      <w:r w:rsidR="00EC20BA">
        <w:rPr>
          <w:b/>
          <w:lang w:val="en-US"/>
        </w:rPr>
        <w:t>:</w:t>
      </w:r>
    </w:p>
    <w:p w:rsidR="00416B04" w:rsidRPr="002D23BA" w:rsidRDefault="00416B04" w:rsidP="00416B04">
      <w:pPr>
        <w:rPr>
          <w:lang w:val="en-US"/>
        </w:rPr>
      </w:pPr>
      <w:r w:rsidRPr="002D23BA">
        <w:rPr>
          <w:lang w:val="en-US"/>
        </w:rPr>
        <w:t xml:space="preserve">The exact break </w:t>
      </w:r>
      <w:proofErr w:type="spellStart"/>
      <w:r w:rsidRPr="002D23BA">
        <w:rPr>
          <w:lang w:val="en-US"/>
        </w:rPr>
        <w:t>trough</w:t>
      </w:r>
      <w:proofErr w:type="spellEnd"/>
      <w:r w:rsidRPr="002D23BA">
        <w:rPr>
          <w:lang w:val="en-US"/>
        </w:rPr>
        <w:t xml:space="preserve"> time has to be found out by the manufacturer of the protective gloves and has to be observed.</w:t>
      </w:r>
    </w:p>
    <w:p w:rsidR="00416B04" w:rsidRPr="00EC20BA" w:rsidRDefault="00416B04" w:rsidP="00416B04">
      <w:pPr>
        <w:rPr>
          <w:lang w:val="en-US"/>
        </w:rPr>
      </w:pPr>
      <w:r w:rsidRPr="00EC20BA">
        <w:rPr>
          <w:b/>
          <w:lang w:val="en-US"/>
        </w:rPr>
        <w:t>Value for the permeation:</w:t>
      </w:r>
      <w:r w:rsidRPr="00EC20BA">
        <w:rPr>
          <w:lang w:val="en-US"/>
        </w:rPr>
        <w:t xml:space="preserve"> </w:t>
      </w:r>
      <w:r w:rsidR="00EC20BA" w:rsidRPr="00EC20BA">
        <w:rPr>
          <w:lang w:val="en-US"/>
        </w:rPr>
        <w:tab/>
      </w:r>
      <w:r w:rsidRPr="00EC20BA">
        <w:rPr>
          <w:lang w:val="en-US"/>
        </w:rPr>
        <w:t>Level ≥ 6 (480 min)</w:t>
      </w:r>
    </w:p>
    <w:p w:rsidR="00416B04" w:rsidRDefault="00416B04" w:rsidP="00416B04">
      <w:pPr>
        <w:rPr>
          <w:lang w:val="en-US"/>
        </w:rPr>
      </w:pPr>
      <w:r w:rsidRPr="00EC20BA">
        <w:rPr>
          <w:b/>
          <w:lang w:val="en-US"/>
        </w:rPr>
        <w:t xml:space="preserve"> Eye protection:</w:t>
      </w:r>
      <w:r w:rsidRPr="00EC20BA">
        <w:rPr>
          <w:lang w:val="en-US"/>
        </w:rPr>
        <w:t xml:space="preserve"> </w:t>
      </w:r>
      <w:r w:rsidR="00EC20BA" w:rsidRPr="00EC20BA">
        <w:rPr>
          <w:lang w:val="en-US"/>
        </w:rPr>
        <w:tab/>
      </w:r>
      <w:r w:rsidRPr="00EC20BA">
        <w:rPr>
          <w:lang w:val="en-US"/>
        </w:rPr>
        <w:t>Tightly sealed safety glasses.</w:t>
      </w:r>
    </w:p>
    <w:p w:rsidR="00EC20BA" w:rsidRPr="007E756D" w:rsidRDefault="003E4AF0" w:rsidP="007E756D">
      <w:pPr>
        <w:rPr>
          <w:lang w:val="en-US"/>
        </w:rPr>
      </w:pPr>
      <w:r w:rsidRPr="003E4AF0">
        <w:rPr>
          <w:b/>
          <w:bCs/>
          <w:lang w:val="en-US"/>
        </w:rPr>
        <w:t xml:space="preserve">Body protection: </w:t>
      </w:r>
      <w:r>
        <w:rPr>
          <w:b/>
          <w:bCs/>
          <w:lang w:val="en-US"/>
        </w:rPr>
        <w:tab/>
      </w:r>
      <w:r w:rsidRPr="003E4AF0">
        <w:rPr>
          <w:lang w:val="en-US"/>
        </w:rPr>
        <w:t>Protective work clothing.</w:t>
      </w:r>
    </w:p>
    <w:p w:rsidR="00D91809" w:rsidRDefault="00D91809" w:rsidP="00EC20BA">
      <w:pPr>
        <w:pStyle w:val="Kop1"/>
        <w:rPr>
          <w:lang w:val="en-US"/>
        </w:rPr>
      </w:pPr>
      <w:r w:rsidRPr="00416B04">
        <w:rPr>
          <w:lang w:val="en-US"/>
        </w:rPr>
        <w:t>Physical and chemical properties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Form: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Pr="003E4AF0">
        <w:rPr>
          <w:lang w:val="en-US"/>
        </w:rPr>
        <w:t>Fluid</w:t>
      </w:r>
    </w:p>
    <w:p w:rsidR="003E4AF0" w:rsidRPr="003E4AF0" w:rsidRDefault="003E4AF0" w:rsidP="003E4AF0">
      <w:pPr>
        <w:rPr>
          <w:lang w:val="en-US"/>
        </w:rPr>
      </w:pPr>
      <w:proofErr w:type="spellStart"/>
      <w:r w:rsidRPr="003E4AF0">
        <w:rPr>
          <w:b/>
          <w:lang w:val="en-US"/>
        </w:rPr>
        <w:t>Colour</w:t>
      </w:r>
      <w:proofErr w:type="spellEnd"/>
      <w:r w:rsidRPr="003E4AF0">
        <w:rPr>
          <w:b/>
          <w:lang w:val="en-US"/>
        </w:rPr>
        <w:t>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 w:rsidRPr="003E4AF0">
        <w:rPr>
          <w:lang w:val="en-US"/>
        </w:rPr>
        <w:t>Colourless</w:t>
      </w:r>
      <w:proofErr w:type="spellEnd"/>
    </w:p>
    <w:p w:rsidR="003E4AF0" w:rsidRPr="003E4AF0" w:rsidRDefault="003E4AF0" w:rsidP="003E4AF0">
      <w:pPr>
        <w:rPr>
          <w:lang w:val="en-US"/>
        </w:rPr>
      </w:pPr>
      <w:proofErr w:type="spellStart"/>
      <w:r w:rsidRPr="003E4AF0">
        <w:rPr>
          <w:b/>
          <w:lang w:val="en-US"/>
        </w:rPr>
        <w:t>Odour</w:t>
      </w:r>
      <w:proofErr w:type="spellEnd"/>
      <w:r w:rsidRPr="003E4AF0">
        <w:rPr>
          <w:b/>
          <w:lang w:val="en-US"/>
        </w:rPr>
        <w:t>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 w:rsidRPr="003E4AF0">
        <w:rPr>
          <w:lang w:val="en-US"/>
        </w:rPr>
        <w:t>Odourless</w:t>
      </w:r>
      <w:proofErr w:type="spellEnd"/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Melting point/Melting range: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Pr="003E4AF0">
        <w:rPr>
          <w:lang w:val="en-US"/>
        </w:rPr>
        <w:t>Not determined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Boiling point/Boiling range: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Pr="003E4AF0">
        <w:rPr>
          <w:lang w:val="en-US"/>
        </w:rPr>
        <w:t>100°C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Flash point: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Pr="003E4AF0">
        <w:rPr>
          <w:lang w:val="en-US"/>
        </w:rPr>
        <w:t>Not applicable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Danger of explosion: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Pr="003E4AF0">
        <w:rPr>
          <w:lang w:val="en-US"/>
        </w:rPr>
        <w:t>Product is not explosive.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Density at 20°C: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="008F2786" w:rsidRPr="003E4AF0">
        <w:rPr>
          <w:lang w:val="en-US"/>
        </w:rPr>
        <w:t>Not determined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Solubility in / Miscibility with Water: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Pr="003E4AF0">
        <w:rPr>
          <w:lang w:val="en-US"/>
        </w:rPr>
        <w:t>Fully miscible</w:t>
      </w:r>
    </w:p>
    <w:p w:rsidR="003E4AF0" w:rsidRPr="003E4AF0" w:rsidRDefault="003E4AF0" w:rsidP="003E4AF0">
      <w:pPr>
        <w:rPr>
          <w:lang w:val="en-US"/>
        </w:rPr>
      </w:pPr>
      <w:proofErr w:type="gramStart"/>
      <w:r w:rsidRPr="003E4AF0">
        <w:rPr>
          <w:b/>
          <w:lang w:val="en-US"/>
        </w:rPr>
        <w:t>pH-value</w:t>
      </w:r>
      <w:proofErr w:type="gramEnd"/>
      <w:r w:rsidRPr="003E4AF0">
        <w:rPr>
          <w:b/>
          <w:lang w:val="en-US"/>
        </w:rPr>
        <w:t xml:space="preserve"> at 20°C: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Pr="003E4AF0">
        <w:rPr>
          <w:lang w:val="en-US"/>
        </w:rPr>
        <w:t>0.1</w:t>
      </w:r>
    </w:p>
    <w:p w:rsidR="003E4AF0" w:rsidRPr="003E4AF0" w:rsidRDefault="003E4AF0" w:rsidP="003E4AF0">
      <w:pPr>
        <w:rPr>
          <w:b/>
          <w:lang w:val="en-US"/>
        </w:rPr>
      </w:pPr>
      <w:r w:rsidRPr="003E4AF0">
        <w:rPr>
          <w:b/>
          <w:lang w:val="en-US"/>
        </w:rPr>
        <w:t>Solvent content: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Organic solvents:</w:t>
      </w:r>
      <w:r w:rsidRPr="003E4AF0">
        <w:rPr>
          <w:lang w:val="en-US"/>
        </w:rPr>
        <w:t xml:space="preserve"> </w:t>
      </w:r>
      <w:r w:rsidRPr="003E4AF0">
        <w:rPr>
          <w:lang w:val="en-US"/>
        </w:rPr>
        <w:tab/>
        <w:t>0.0 %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Water: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="00267B5A">
        <w:rPr>
          <w:lang w:val="en-US"/>
        </w:rPr>
        <w:t>&gt;</w:t>
      </w:r>
      <w:r w:rsidRPr="003E4AF0">
        <w:rPr>
          <w:lang w:val="en-US"/>
        </w:rPr>
        <w:t xml:space="preserve"> 90 %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b/>
          <w:lang w:val="en-US"/>
        </w:rPr>
        <w:t>Solids content:</w:t>
      </w:r>
      <w:r w:rsidRPr="003E4AF0">
        <w:rPr>
          <w:lang w:val="en-US"/>
        </w:rPr>
        <w:t xml:space="preserve"> </w:t>
      </w:r>
      <w:r>
        <w:rPr>
          <w:lang w:val="en-US"/>
        </w:rPr>
        <w:tab/>
      </w:r>
      <w:r w:rsidR="00267B5A">
        <w:rPr>
          <w:lang w:val="en-US"/>
        </w:rPr>
        <w:t>&gt;</w:t>
      </w:r>
      <w:r w:rsidRPr="003E4AF0">
        <w:rPr>
          <w:lang w:val="en-US"/>
        </w:rPr>
        <w:t xml:space="preserve"> 1 %</w:t>
      </w:r>
    </w:p>
    <w:p w:rsidR="00D91809" w:rsidRDefault="00D91809" w:rsidP="00EC20BA">
      <w:pPr>
        <w:pStyle w:val="Kop1"/>
        <w:tabs>
          <w:tab w:val="clear" w:pos="4253"/>
        </w:tabs>
        <w:ind w:left="851" w:hanging="567"/>
        <w:rPr>
          <w:lang w:val="en-US"/>
        </w:rPr>
      </w:pPr>
      <w:r w:rsidRPr="003E4AF0">
        <w:rPr>
          <w:lang w:val="en-US"/>
        </w:rPr>
        <w:lastRenderedPageBreak/>
        <w:t>Stability and reactivity</w:t>
      </w:r>
    </w:p>
    <w:p w:rsidR="003E4AF0" w:rsidRPr="005C2790" w:rsidRDefault="003E4AF0" w:rsidP="003E4AF0">
      <w:pPr>
        <w:rPr>
          <w:b/>
          <w:lang w:val="en-US"/>
        </w:rPr>
      </w:pPr>
      <w:r w:rsidRPr="005C2790">
        <w:rPr>
          <w:b/>
          <w:lang w:val="en-US"/>
        </w:rPr>
        <w:t xml:space="preserve">Thermal decomposition / conditions to be avoided: </w:t>
      </w:r>
    </w:p>
    <w:p w:rsidR="003E4AF0" w:rsidRPr="003E4AF0" w:rsidRDefault="003E4AF0" w:rsidP="003E4AF0">
      <w:pPr>
        <w:rPr>
          <w:lang w:val="en-US"/>
        </w:rPr>
      </w:pPr>
      <w:r w:rsidRPr="003E4AF0">
        <w:rPr>
          <w:lang w:val="en-US"/>
        </w:rPr>
        <w:t>To avoid thermal decomposition do not overheat.</w:t>
      </w:r>
    </w:p>
    <w:p w:rsidR="003E4AF0" w:rsidRPr="003E4AF0" w:rsidRDefault="003E4AF0" w:rsidP="005C2790">
      <w:pPr>
        <w:pStyle w:val="Geenafstand"/>
        <w:rPr>
          <w:lang w:val="en-US"/>
        </w:rPr>
      </w:pPr>
      <w:r w:rsidRPr="003E4AF0">
        <w:rPr>
          <w:lang w:val="en-US"/>
        </w:rPr>
        <w:t xml:space="preserve"> </w:t>
      </w:r>
      <w:r w:rsidRPr="005C2790">
        <w:rPr>
          <w:b/>
          <w:lang w:val="en-US"/>
        </w:rPr>
        <w:t>Materials to be avoided:</w:t>
      </w:r>
      <w:r w:rsidR="005C2790">
        <w:rPr>
          <w:lang w:val="en-US"/>
        </w:rPr>
        <w:tab/>
      </w:r>
      <w:r w:rsidRPr="003E4AF0">
        <w:rPr>
          <w:lang w:val="en-US"/>
        </w:rPr>
        <w:t>ammonia (NH3)</w:t>
      </w:r>
    </w:p>
    <w:p w:rsidR="003E4AF0" w:rsidRPr="003E4AF0" w:rsidRDefault="005C2790" w:rsidP="005C2790">
      <w:pPr>
        <w:pStyle w:val="Geenafstand"/>
        <w:rPr>
          <w:lang w:val="en-US"/>
        </w:rPr>
      </w:pPr>
      <w:r>
        <w:rPr>
          <w:lang w:val="en-US"/>
        </w:rPr>
        <w:tab/>
      </w:r>
      <w:proofErr w:type="gramStart"/>
      <w:r w:rsidR="003E4AF0" w:rsidRPr="003E4AF0">
        <w:rPr>
          <w:lang w:val="en-US"/>
        </w:rPr>
        <w:t>alkalis</w:t>
      </w:r>
      <w:proofErr w:type="gramEnd"/>
    </w:p>
    <w:p w:rsidR="003E4AF0" w:rsidRPr="003E4AF0" w:rsidRDefault="005C2790" w:rsidP="005C2790">
      <w:pPr>
        <w:pStyle w:val="Geenafstand"/>
        <w:rPr>
          <w:lang w:val="en-US"/>
        </w:rPr>
      </w:pPr>
      <w:r>
        <w:rPr>
          <w:lang w:val="en-US"/>
        </w:rPr>
        <w:tab/>
      </w:r>
      <w:proofErr w:type="gramStart"/>
      <w:r w:rsidR="003E4AF0" w:rsidRPr="003E4AF0">
        <w:rPr>
          <w:lang w:val="en-US"/>
        </w:rPr>
        <w:t>acids</w:t>
      </w:r>
      <w:proofErr w:type="gramEnd"/>
    </w:p>
    <w:p w:rsidR="003E4AF0" w:rsidRPr="003E4AF0" w:rsidRDefault="005C2790" w:rsidP="005C2790">
      <w:pPr>
        <w:pStyle w:val="Geenafstand"/>
        <w:rPr>
          <w:lang w:val="en-US"/>
        </w:rPr>
      </w:pPr>
      <w:r>
        <w:rPr>
          <w:lang w:val="en-US"/>
        </w:rPr>
        <w:tab/>
      </w:r>
      <w:proofErr w:type="gramStart"/>
      <w:r w:rsidR="003E4AF0" w:rsidRPr="003E4AF0">
        <w:rPr>
          <w:lang w:val="en-US"/>
        </w:rPr>
        <w:t>metals</w:t>
      </w:r>
      <w:proofErr w:type="gramEnd"/>
    </w:p>
    <w:p w:rsidR="003E4AF0" w:rsidRPr="003E4AF0" w:rsidRDefault="005C2790" w:rsidP="005C2790">
      <w:pPr>
        <w:pStyle w:val="Geenafstand"/>
        <w:rPr>
          <w:lang w:val="en-US"/>
        </w:rPr>
      </w:pPr>
      <w:r>
        <w:rPr>
          <w:lang w:val="en-US"/>
        </w:rPr>
        <w:tab/>
      </w:r>
      <w:proofErr w:type="gramStart"/>
      <w:r w:rsidR="003E4AF0" w:rsidRPr="003E4AF0">
        <w:rPr>
          <w:lang w:val="en-US"/>
        </w:rPr>
        <w:t>combustible</w:t>
      </w:r>
      <w:proofErr w:type="gramEnd"/>
      <w:r w:rsidR="003E4AF0" w:rsidRPr="003E4AF0">
        <w:rPr>
          <w:lang w:val="en-US"/>
        </w:rPr>
        <w:t xml:space="preserve"> substances</w:t>
      </w:r>
    </w:p>
    <w:p w:rsidR="003E4AF0" w:rsidRPr="003E4AF0" w:rsidRDefault="005C2790" w:rsidP="005C2790">
      <w:pPr>
        <w:pStyle w:val="Geenafstand"/>
        <w:rPr>
          <w:lang w:val="en-US"/>
        </w:rPr>
      </w:pPr>
      <w:r>
        <w:rPr>
          <w:lang w:val="en-US"/>
        </w:rPr>
        <w:tab/>
      </w:r>
      <w:proofErr w:type="gramStart"/>
      <w:r w:rsidR="003E4AF0" w:rsidRPr="003E4AF0">
        <w:rPr>
          <w:lang w:val="en-US"/>
        </w:rPr>
        <w:t>organic</w:t>
      </w:r>
      <w:proofErr w:type="gramEnd"/>
      <w:r w:rsidR="003E4AF0" w:rsidRPr="003E4AF0">
        <w:rPr>
          <w:lang w:val="en-US"/>
        </w:rPr>
        <w:t xml:space="preserve"> solvents</w:t>
      </w:r>
    </w:p>
    <w:p w:rsidR="003E4AF0" w:rsidRPr="003E4AF0" w:rsidRDefault="005C2790" w:rsidP="003E4AF0">
      <w:pPr>
        <w:rPr>
          <w:lang w:val="en-US"/>
        </w:rPr>
      </w:pPr>
      <w:r>
        <w:rPr>
          <w:lang w:val="en-US"/>
        </w:rPr>
        <w:tab/>
      </w:r>
      <w:proofErr w:type="gramStart"/>
      <w:r w:rsidR="003E4AF0" w:rsidRPr="003E4AF0">
        <w:rPr>
          <w:lang w:val="en-US"/>
        </w:rPr>
        <w:t>oxidizing</w:t>
      </w:r>
      <w:proofErr w:type="gramEnd"/>
      <w:r w:rsidR="003E4AF0" w:rsidRPr="003E4AF0">
        <w:rPr>
          <w:lang w:val="en-US"/>
        </w:rPr>
        <w:t xml:space="preserve"> agents</w:t>
      </w:r>
    </w:p>
    <w:p w:rsidR="003E4AF0" w:rsidRPr="003E4AF0" w:rsidRDefault="003E4AF0" w:rsidP="005C2790">
      <w:pPr>
        <w:pStyle w:val="Geenafstand"/>
        <w:rPr>
          <w:lang w:val="en-US"/>
        </w:rPr>
      </w:pPr>
      <w:r w:rsidRPr="005C2790">
        <w:rPr>
          <w:b/>
          <w:lang w:val="en-US"/>
        </w:rPr>
        <w:t>Dangerous reactions</w:t>
      </w:r>
      <w:r w:rsidR="005C2790" w:rsidRPr="005C2790">
        <w:rPr>
          <w:b/>
          <w:lang w:val="en-US"/>
        </w:rPr>
        <w:t>:</w:t>
      </w:r>
      <w:r w:rsidR="005C2790">
        <w:rPr>
          <w:lang w:val="en-US"/>
        </w:rPr>
        <w:tab/>
      </w:r>
      <w:r w:rsidRPr="003E4AF0">
        <w:rPr>
          <w:lang w:val="en-US"/>
        </w:rPr>
        <w:t>Corrosive action on metals</w:t>
      </w:r>
    </w:p>
    <w:p w:rsidR="003E4AF0" w:rsidRPr="003E4AF0" w:rsidRDefault="005C2790" w:rsidP="005C2790">
      <w:pPr>
        <w:pStyle w:val="Geenafstand"/>
        <w:rPr>
          <w:lang w:val="en-US"/>
        </w:rPr>
      </w:pPr>
      <w:r>
        <w:rPr>
          <w:lang w:val="en-US"/>
        </w:rPr>
        <w:tab/>
      </w:r>
      <w:r w:rsidR="003E4AF0" w:rsidRPr="003E4AF0">
        <w:rPr>
          <w:lang w:val="en-US"/>
        </w:rPr>
        <w:t>Reacts with metals forming hydrogen</w:t>
      </w:r>
    </w:p>
    <w:p w:rsidR="003E4AF0" w:rsidRPr="003E4AF0" w:rsidRDefault="005C2790" w:rsidP="005C2790">
      <w:pPr>
        <w:pStyle w:val="Geenafstand"/>
        <w:rPr>
          <w:lang w:val="en-US"/>
        </w:rPr>
      </w:pPr>
      <w:r>
        <w:rPr>
          <w:lang w:val="en-US"/>
        </w:rPr>
        <w:tab/>
      </w:r>
      <w:r w:rsidR="003E4AF0" w:rsidRPr="003E4AF0">
        <w:rPr>
          <w:lang w:val="en-US"/>
        </w:rPr>
        <w:t>Forms hydrogen in aqueous solution with metals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3E4AF0" w:rsidRPr="003E4AF0">
        <w:rPr>
          <w:lang w:val="en-US"/>
        </w:rPr>
        <w:t>---&gt; Explosive</w:t>
      </w:r>
    </w:p>
    <w:p w:rsidR="003E4AF0" w:rsidRPr="003E4AF0" w:rsidRDefault="005C2790" w:rsidP="003E4AF0">
      <w:pPr>
        <w:rPr>
          <w:lang w:val="en-US"/>
        </w:rPr>
      </w:pPr>
      <w:r>
        <w:rPr>
          <w:lang w:val="en-US"/>
        </w:rPr>
        <w:tab/>
      </w:r>
      <w:r w:rsidR="003E4AF0" w:rsidRPr="003E4AF0">
        <w:rPr>
          <w:lang w:val="en-US"/>
        </w:rPr>
        <w:t>Reacts with organic substances</w:t>
      </w:r>
    </w:p>
    <w:p w:rsidR="003E4AF0" w:rsidRPr="005C2790" w:rsidRDefault="003E4AF0" w:rsidP="005C2790">
      <w:pPr>
        <w:pStyle w:val="Geenafstand"/>
        <w:rPr>
          <w:b/>
          <w:lang w:val="en-US"/>
        </w:rPr>
      </w:pPr>
      <w:r w:rsidRPr="005C2790">
        <w:rPr>
          <w:b/>
          <w:lang w:val="en-US"/>
        </w:rPr>
        <w:t>Dangerous products of decomposition:</w:t>
      </w:r>
      <w:r w:rsidR="005C2790">
        <w:rPr>
          <w:b/>
          <w:lang w:val="en-US"/>
        </w:rPr>
        <w:tab/>
      </w:r>
      <w:r w:rsidR="005C2790">
        <w:rPr>
          <w:b/>
          <w:lang w:val="en-US"/>
        </w:rPr>
        <w:tab/>
      </w:r>
      <w:r w:rsidRPr="005C2790">
        <w:rPr>
          <w:lang w:val="en-US"/>
        </w:rPr>
        <w:t>nitrous gases</w:t>
      </w:r>
    </w:p>
    <w:p w:rsidR="003E4AF0" w:rsidRPr="003E4AF0" w:rsidRDefault="005C2790" w:rsidP="005C2790">
      <w:pPr>
        <w:pStyle w:val="Geenafstand"/>
        <w:rPr>
          <w:lang w:val="fr-BE"/>
        </w:rPr>
      </w:pPr>
      <w:r w:rsidRPr="002D23BA">
        <w:rPr>
          <w:lang w:val="en-US"/>
        </w:rPr>
        <w:tab/>
      </w:r>
      <w:r w:rsidRPr="002D23BA">
        <w:rPr>
          <w:lang w:val="en-US"/>
        </w:rPr>
        <w:tab/>
      </w:r>
      <w:proofErr w:type="spellStart"/>
      <w:r w:rsidR="003E4AF0" w:rsidRPr="003E4AF0">
        <w:rPr>
          <w:lang w:val="fr-BE"/>
        </w:rPr>
        <w:t>Sulphur</w:t>
      </w:r>
      <w:proofErr w:type="spellEnd"/>
      <w:r w:rsidR="003E4AF0" w:rsidRPr="003E4AF0">
        <w:rPr>
          <w:lang w:val="fr-BE"/>
        </w:rPr>
        <w:t xml:space="preserve"> </w:t>
      </w:r>
      <w:proofErr w:type="spellStart"/>
      <w:r w:rsidR="003E4AF0" w:rsidRPr="003E4AF0">
        <w:rPr>
          <w:lang w:val="fr-BE"/>
        </w:rPr>
        <w:t>oxides</w:t>
      </w:r>
      <w:proofErr w:type="spellEnd"/>
      <w:r w:rsidR="003E4AF0" w:rsidRPr="003E4AF0">
        <w:rPr>
          <w:lang w:val="fr-BE"/>
        </w:rPr>
        <w:t xml:space="preserve"> (</w:t>
      </w:r>
      <w:proofErr w:type="spellStart"/>
      <w:r w:rsidR="003E4AF0" w:rsidRPr="003E4AF0">
        <w:rPr>
          <w:lang w:val="fr-BE"/>
        </w:rPr>
        <w:t>SOx</w:t>
      </w:r>
      <w:proofErr w:type="spellEnd"/>
      <w:r w:rsidR="003E4AF0" w:rsidRPr="003E4AF0">
        <w:rPr>
          <w:lang w:val="fr-BE"/>
        </w:rPr>
        <w:t>)</w:t>
      </w:r>
    </w:p>
    <w:p w:rsidR="003E4AF0" w:rsidRPr="003E4AF0" w:rsidRDefault="005C2790" w:rsidP="003E4AF0">
      <w:pPr>
        <w:rPr>
          <w:lang w:val="en-US"/>
        </w:rPr>
      </w:pPr>
      <w:r w:rsidRPr="00F423F8">
        <w:rPr>
          <w:lang w:val="en-GB"/>
        </w:rPr>
        <w:tab/>
      </w:r>
      <w:r w:rsidRPr="00F423F8">
        <w:rPr>
          <w:lang w:val="en-GB"/>
        </w:rPr>
        <w:tab/>
      </w:r>
      <w:proofErr w:type="gramStart"/>
      <w:r w:rsidR="003E4AF0" w:rsidRPr="00F423F8">
        <w:rPr>
          <w:lang w:val="en-GB"/>
        </w:rPr>
        <w:t>see</w:t>
      </w:r>
      <w:proofErr w:type="gramEnd"/>
      <w:r w:rsidR="003E4AF0" w:rsidRPr="00F423F8">
        <w:rPr>
          <w:lang w:val="en-GB"/>
        </w:rPr>
        <w:t xml:space="preserve"> chapter 5</w:t>
      </w:r>
    </w:p>
    <w:p w:rsidR="00D91809" w:rsidRPr="00334F2E" w:rsidRDefault="00D91809" w:rsidP="00EC20BA">
      <w:pPr>
        <w:pStyle w:val="Kop1"/>
        <w:tabs>
          <w:tab w:val="clear" w:pos="4253"/>
        </w:tabs>
        <w:ind w:left="851" w:hanging="567"/>
      </w:pPr>
      <w:proofErr w:type="spellStart"/>
      <w:r w:rsidRPr="00334F2E">
        <w:t>Toxicological</w:t>
      </w:r>
      <w:proofErr w:type="spellEnd"/>
      <w:r w:rsidRPr="00334F2E">
        <w:t xml:space="preserve"> information</w:t>
      </w:r>
    </w:p>
    <w:p w:rsidR="004C2CE5" w:rsidRDefault="00F3790D" w:rsidP="00F3790D">
      <w:pPr>
        <w:rPr>
          <w:lang w:val="en-US"/>
        </w:rPr>
      </w:pPr>
      <w:r w:rsidRPr="00F3790D">
        <w:rPr>
          <w:b/>
          <w:lang w:val="en-US"/>
        </w:rPr>
        <w:t>Acute toxicity:</w:t>
      </w:r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Quantative</w:t>
      </w:r>
      <w:proofErr w:type="spellEnd"/>
      <w:r>
        <w:rPr>
          <w:lang w:val="en-US"/>
        </w:rPr>
        <w:t xml:space="preserve"> data on toxicity not available</w:t>
      </w:r>
    </w:p>
    <w:p w:rsidR="00F3790D" w:rsidRPr="00F3790D" w:rsidRDefault="00F3790D" w:rsidP="00F3790D">
      <w:pPr>
        <w:rPr>
          <w:b/>
          <w:lang w:val="en-US"/>
        </w:rPr>
      </w:pPr>
      <w:r w:rsidRPr="00F3790D">
        <w:rPr>
          <w:b/>
          <w:lang w:val="en-US"/>
        </w:rPr>
        <w:t>LD/LC50 values that are relevant for classification:</w:t>
      </w:r>
    </w:p>
    <w:p w:rsidR="00F3790D" w:rsidRPr="005C2790" w:rsidRDefault="005C2790" w:rsidP="005C2790">
      <w:pPr>
        <w:pStyle w:val="Geenafstand"/>
        <w:tabs>
          <w:tab w:val="left" w:pos="5245"/>
        </w:tabs>
        <w:rPr>
          <w:lang w:val="en-US"/>
        </w:rPr>
      </w:pPr>
      <w:r w:rsidRPr="005C2790">
        <w:rPr>
          <w:lang w:val="en-US"/>
        </w:rPr>
        <w:t xml:space="preserve">7664-93-9 </w:t>
      </w:r>
      <w:proofErr w:type="spellStart"/>
      <w:r w:rsidRPr="005C2790">
        <w:rPr>
          <w:lang w:val="en-US"/>
        </w:rPr>
        <w:t>sulphuric</w:t>
      </w:r>
      <w:proofErr w:type="spellEnd"/>
      <w:r w:rsidRPr="005C2790">
        <w:rPr>
          <w:lang w:val="en-US"/>
        </w:rPr>
        <w:t xml:space="preserve"> acid</w:t>
      </w:r>
      <w:r w:rsidR="00F3790D">
        <w:rPr>
          <w:lang w:val="en-US"/>
        </w:rPr>
        <w:tab/>
      </w:r>
      <w:r w:rsidR="00F3790D" w:rsidRPr="005C2790">
        <w:rPr>
          <w:lang w:val="en-US"/>
        </w:rPr>
        <w:t xml:space="preserve">Oral </w:t>
      </w:r>
      <w:r w:rsidRPr="005C2790">
        <w:rPr>
          <w:lang w:val="en-US"/>
        </w:rPr>
        <w:tab/>
      </w:r>
      <w:r w:rsidR="00F3790D" w:rsidRPr="005C2790">
        <w:rPr>
          <w:lang w:val="en-US"/>
        </w:rPr>
        <w:t xml:space="preserve">LD50 </w:t>
      </w:r>
      <w:r w:rsidRPr="005C2790">
        <w:rPr>
          <w:lang w:val="en-US"/>
        </w:rPr>
        <w:t>2140 (25%) mg/kg</w:t>
      </w:r>
      <w:r w:rsidR="00F3790D" w:rsidRPr="005C2790">
        <w:rPr>
          <w:lang w:val="en-US"/>
        </w:rPr>
        <w:t xml:space="preserve"> (rat)</w:t>
      </w:r>
    </w:p>
    <w:p w:rsidR="005C2790" w:rsidRDefault="005C2790" w:rsidP="005C2790">
      <w:pPr>
        <w:tabs>
          <w:tab w:val="left" w:pos="5245"/>
        </w:tabs>
        <w:rPr>
          <w:lang w:val="en-US"/>
        </w:rPr>
      </w:pPr>
      <w:r w:rsidRPr="005C2790">
        <w:rPr>
          <w:lang w:val="en-US"/>
        </w:rPr>
        <w:tab/>
      </w:r>
      <w:proofErr w:type="spellStart"/>
      <w:r w:rsidRPr="005C2790">
        <w:rPr>
          <w:lang w:val="en-US"/>
        </w:rPr>
        <w:t>Inhalative</w:t>
      </w:r>
      <w:proofErr w:type="spellEnd"/>
      <w:r w:rsidRPr="005C2790">
        <w:rPr>
          <w:lang w:val="en-US"/>
        </w:rPr>
        <w:t xml:space="preserve"> </w:t>
      </w:r>
      <w:r>
        <w:rPr>
          <w:lang w:val="en-US"/>
        </w:rPr>
        <w:tab/>
      </w:r>
      <w:r w:rsidRPr="005C2790">
        <w:rPr>
          <w:lang w:val="en-US"/>
        </w:rPr>
        <w:t>LC 50 510 (pure) mg/m³/2h (rat)</w:t>
      </w:r>
    </w:p>
    <w:p w:rsidR="005C2790" w:rsidRPr="005C2790" w:rsidRDefault="005C2790" w:rsidP="005C2790">
      <w:pPr>
        <w:rPr>
          <w:b/>
          <w:lang w:val="en-US"/>
        </w:rPr>
      </w:pPr>
      <w:r w:rsidRPr="005C2790">
        <w:rPr>
          <w:b/>
          <w:lang w:val="en-US"/>
        </w:rPr>
        <w:t>Primary irritant effect:</w:t>
      </w:r>
    </w:p>
    <w:p w:rsidR="005C2790" w:rsidRPr="005C2790" w:rsidRDefault="005C2790" w:rsidP="005C2790">
      <w:pPr>
        <w:rPr>
          <w:lang w:val="en-US"/>
        </w:rPr>
      </w:pPr>
      <w:proofErr w:type="gramStart"/>
      <w:r w:rsidRPr="005C2790">
        <w:rPr>
          <w:b/>
          <w:lang w:val="en-US"/>
        </w:rPr>
        <w:t>on</w:t>
      </w:r>
      <w:proofErr w:type="gramEnd"/>
      <w:r w:rsidRPr="005C2790">
        <w:rPr>
          <w:b/>
          <w:lang w:val="en-US"/>
        </w:rPr>
        <w:t xml:space="preserve"> the skin:</w:t>
      </w:r>
      <w:r w:rsidRPr="005C2790">
        <w:rPr>
          <w:lang w:val="en-US"/>
        </w:rPr>
        <w:t xml:space="preserve"> </w:t>
      </w:r>
      <w:r>
        <w:rPr>
          <w:lang w:val="en-US"/>
        </w:rPr>
        <w:tab/>
      </w:r>
      <w:r w:rsidRPr="005C2790">
        <w:rPr>
          <w:lang w:val="en-US"/>
        </w:rPr>
        <w:t>Irritant to skin and mucous membranes.</w:t>
      </w:r>
    </w:p>
    <w:p w:rsidR="005C2790" w:rsidRPr="005C2790" w:rsidRDefault="005C2790" w:rsidP="005C2790">
      <w:pPr>
        <w:rPr>
          <w:lang w:val="en-US"/>
        </w:rPr>
      </w:pPr>
      <w:proofErr w:type="gramStart"/>
      <w:r w:rsidRPr="005C2790">
        <w:rPr>
          <w:b/>
          <w:lang w:val="en-US"/>
        </w:rPr>
        <w:t>on</w:t>
      </w:r>
      <w:proofErr w:type="gramEnd"/>
      <w:r w:rsidRPr="005C2790">
        <w:rPr>
          <w:b/>
          <w:lang w:val="en-US"/>
        </w:rPr>
        <w:t xml:space="preserve"> the eye:</w:t>
      </w:r>
      <w:r w:rsidRPr="005C2790">
        <w:rPr>
          <w:lang w:val="en-US"/>
        </w:rPr>
        <w:t xml:space="preserve"> </w:t>
      </w:r>
      <w:r>
        <w:rPr>
          <w:lang w:val="en-US"/>
        </w:rPr>
        <w:tab/>
      </w:r>
      <w:r w:rsidRPr="005C2790">
        <w:rPr>
          <w:lang w:val="en-US"/>
        </w:rPr>
        <w:t>Irritant effect.</w:t>
      </w:r>
    </w:p>
    <w:p w:rsidR="005C2790" w:rsidRPr="005C2790" w:rsidRDefault="005C2790" w:rsidP="005C2790">
      <w:pPr>
        <w:rPr>
          <w:lang w:val="en-US"/>
        </w:rPr>
      </w:pPr>
      <w:r w:rsidRPr="005C2790">
        <w:rPr>
          <w:b/>
          <w:lang w:val="en-US"/>
        </w:rPr>
        <w:t>Sensitization:</w:t>
      </w:r>
      <w:r w:rsidRPr="005C2790">
        <w:rPr>
          <w:lang w:val="en-US"/>
        </w:rPr>
        <w:t xml:space="preserve"> </w:t>
      </w:r>
      <w:r>
        <w:rPr>
          <w:lang w:val="en-US"/>
        </w:rPr>
        <w:tab/>
      </w:r>
      <w:r w:rsidRPr="005C2790">
        <w:rPr>
          <w:lang w:val="en-US"/>
        </w:rPr>
        <w:t>No sensitizing effect known.</w:t>
      </w:r>
    </w:p>
    <w:p w:rsidR="005C2790" w:rsidRPr="005C2790" w:rsidRDefault="005C2790" w:rsidP="005C2790">
      <w:pPr>
        <w:rPr>
          <w:lang w:val="en-US"/>
        </w:rPr>
      </w:pPr>
      <w:r w:rsidRPr="005C2790">
        <w:rPr>
          <w:b/>
          <w:lang w:val="en-US"/>
        </w:rPr>
        <w:t>Experience with humans:</w:t>
      </w:r>
      <w:r w:rsidRPr="005C2790">
        <w:rPr>
          <w:lang w:val="en-US"/>
        </w:rPr>
        <w:t xml:space="preserve"> </w:t>
      </w:r>
      <w:r>
        <w:rPr>
          <w:lang w:val="en-US"/>
        </w:rPr>
        <w:tab/>
      </w:r>
      <w:r w:rsidRPr="005C2790">
        <w:rPr>
          <w:lang w:val="en-US"/>
        </w:rPr>
        <w:t>May cause lung damages.</w:t>
      </w:r>
    </w:p>
    <w:p w:rsidR="005C2790" w:rsidRPr="005C2790" w:rsidRDefault="005C2790" w:rsidP="005C2790">
      <w:pPr>
        <w:rPr>
          <w:b/>
          <w:lang w:val="en-US"/>
        </w:rPr>
      </w:pPr>
      <w:r w:rsidRPr="005C2790">
        <w:rPr>
          <w:b/>
          <w:lang w:val="en-US"/>
        </w:rPr>
        <w:t>Additional toxicological information:</w:t>
      </w:r>
    </w:p>
    <w:p w:rsidR="00D91809" w:rsidRPr="005C2790" w:rsidRDefault="00D91809" w:rsidP="00334F2E">
      <w:pPr>
        <w:pStyle w:val="Kop1"/>
        <w:tabs>
          <w:tab w:val="clear" w:pos="4253"/>
        </w:tabs>
        <w:ind w:hanging="433"/>
        <w:rPr>
          <w:lang w:val="en-US"/>
        </w:rPr>
      </w:pPr>
      <w:r w:rsidRPr="005C2790">
        <w:rPr>
          <w:lang w:val="en-US"/>
        </w:rPr>
        <w:t>Ecological information</w:t>
      </w:r>
    </w:p>
    <w:p w:rsidR="004C2CE5" w:rsidRPr="00F3790D" w:rsidRDefault="00F3790D" w:rsidP="0041096A">
      <w:pPr>
        <w:tabs>
          <w:tab w:val="clear" w:pos="4253"/>
        </w:tabs>
        <w:rPr>
          <w:b/>
          <w:lang w:val="en-US"/>
        </w:rPr>
      </w:pPr>
      <w:r w:rsidRPr="00F3790D">
        <w:rPr>
          <w:b/>
          <w:lang w:val="en-US"/>
        </w:rPr>
        <w:t>Information about elimination (</w:t>
      </w:r>
      <w:r w:rsidR="0002587D">
        <w:rPr>
          <w:b/>
          <w:lang w:val="en-US"/>
        </w:rPr>
        <w:t>persistence</w:t>
      </w:r>
      <w:r w:rsidRPr="00F3790D">
        <w:rPr>
          <w:b/>
          <w:lang w:val="en-US"/>
        </w:rPr>
        <w:t xml:space="preserve"> and degradability):</w:t>
      </w:r>
    </w:p>
    <w:p w:rsidR="00F3790D" w:rsidRDefault="00F3790D" w:rsidP="008F2786">
      <w:pPr>
        <w:rPr>
          <w:lang w:val="en-US"/>
        </w:rPr>
      </w:pPr>
      <w:r>
        <w:rPr>
          <w:lang w:val="en-US"/>
        </w:rPr>
        <w:lastRenderedPageBreak/>
        <w:t>Quantitative data on the ecological effect of this product are not available</w:t>
      </w:r>
    </w:p>
    <w:p w:rsidR="008F2786" w:rsidRPr="008F2786" w:rsidRDefault="008F2786" w:rsidP="008F2786">
      <w:pPr>
        <w:rPr>
          <w:lang w:val="en-US"/>
        </w:rPr>
      </w:pPr>
      <w:r w:rsidRPr="008F2786">
        <w:rPr>
          <w:lang w:val="en-US"/>
        </w:rPr>
        <w:t>The following statements refer to the individual components.</w:t>
      </w:r>
    </w:p>
    <w:p w:rsidR="00F3790D" w:rsidRPr="0002587D" w:rsidRDefault="00F3790D" w:rsidP="0041096A">
      <w:pPr>
        <w:tabs>
          <w:tab w:val="clear" w:pos="4253"/>
        </w:tabs>
        <w:rPr>
          <w:b/>
          <w:lang w:val="en-US"/>
        </w:rPr>
      </w:pPr>
      <w:proofErr w:type="spellStart"/>
      <w:r w:rsidRPr="00301ADC">
        <w:rPr>
          <w:b/>
          <w:lang w:val="en-GB"/>
        </w:rPr>
        <w:t>Ecotoxical</w:t>
      </w:r>
      <w:proofErr w:type="spellEnd"/>
      <w:r w:rsidR="00301ADC" w:rsidRPr="0002587D">
        <w:rPr>
          <w:b/>
          <w:lang w:val="en-US"/>
        </w:rPr>
        <w:t xml:space="preserve"> effects:</w:t>
      </w:r>
    </w:p>
    <w:p w:rsidR="00301ADC" w:rsidRPr="00A26AB6" w:rsidRDefault="008F2786" w:rsidP="008F2786">
      <w:pPr>
        <w:rPr>
          <w:lang w:val="en-US"/>
        </w:rPr>
      </w:pPr>
      <w:r w:rsidRPr="008F2786">
        <w:rPr>
          <w:lang w:val="en-US"/>
        </w:rPr>
        <w:t xml:space="preserve">7664-93-9 </w:t>
      </w:r>
      <w:proofErr w:type="spellStart"/>
      <w:r w:rsidRPr="008F2786">
        <w:rPr>
          <w:lang w:val="en-US"/>
        </w:rPr>
        <w:t>sulphuric</w:t>
      </w:r>
      <w:proofErr w:type="spellEnd"/>
      <w:r w:rsidRPr="008F2786">
        <w:rPr>
          <w:lang w:val="en-US"/>
        </w:rPr>
        <w:t xml:space="preserve"> acid</w:t>
      </w:r>
      <w:r>
        <w:rPr>
          <w:lang w:val="en-US"/>
        </w:rPr>
        <w:tab/>
      </w:r>
      <w:r w:rsidR="00301ADC" w:rsidRPr="00A26AB6">
        <w:rPr>
          <w:lang w:val="en-US"/>
        </w:rPr>
        <w:t>Daphnia EC50 2</w:t>
      </w:r>
      <w:r>
        <w:rPr>
          <w:lang w:val="en-US"/>
        </w:rPr>
        <w:t xml:space="preserve">9 </w:t>
      </w:r>
      <w:r w:rsidR="00301ADC" w:rsidRPr="00A26AB6">
        <w:rPr>
          <w:lang w:val="en-US"/>
        </w:rPr>
        <w:t>mg/l/24h (</w:t>
      </w:r>
      <w:proofErr w:type="spellStart"/>
      <w:r w:rsidR="00301ADC" w:rsidRPr="00A26AB6">
        <w:rPr>
          <w:lang w:val="en-US"/>
        </w:rPr>
        <w:t>Dapnia</w:t>
      </w:r>
      <w:proofErr w:type="spellEnd"/>
      <w:r w:rsidR="00301ADC" w:rsidRPr="00A26AB6">
        <w:rPr>
          <w:lang w:val="en-US"/>
        </w:rPr>
        <w:t xml:space="preserve"> magna)</w:t>
      </w:r>
    </w:p>
    <w:p w:rsidR="00301ADC" w:rsidRDefault="00301ADC" w:rsidP="00301ADC">
      <w:pPr>
        <w:tabs>
          <w:tab w:val="clear" w:pos="4253"/>
        </w:tabs>
        <w:rPr>
          <w:lang w:val="en-US"/>
        </w:rPr>
      </w:pPr>
      <w:r w:rsidRPr="00A26AB6">
        <w:rPr>
          <w:lang w:val="en-US"/>
        </w:rPr>
        <w:tab/>
      </w:r>
      <w:r w:rsidRPr="00A26AB6">
        <w:rPr>
          <w:lang w:val="en-US"/>
        </w:rPr>
        <w:tab/>
      </w:r>
      <w:r w:rsidRPr="00A26AB6">
        <w:rPr>
          <w:lang w:val="en-US"/>
        </w:rPr>
        <w:tab/>
      </w:r>
      <w:r w:rsidRPr="00A26AB6">
        <w:rPr>
          <w:lang w:val="en-US"/>
        </w:rPr>
        <w:tab/>
      </w:r>
      <w:r w:rsidRPr="00A26AB6">
        <w:rPr>
          <w:lang w:val="en-US"/>
        </w:rPr>
        <w:tab/>
      </w:r>
      <w:r w:rsidR="008F2786">
        <w:rPr>
          <w:lang w:val="en-US"/>
        </w:rPr>
        <w:tab/>
      </w:r>
      <w:r>
        <w:rPr>
          <w:lang w:val="en-US"/>
        </w:rPr>
        <w:t xml:space="preserve">LC50 </w:t>
      </w:r>
      <w:r w:rsidR="008F2786">
        <w:rPr>
          <w:lang w:val="en-US"/>
        </w:rPr>
        <w:t>16-29 mg</w:t>
      </w:r>
      <w:r>
        <w:rPr>
          <w:lang w:val="en-US"/>
        </w:rPr>
        <w:t>/l/96h (</w:t>
      </w:r>
      <w:proofErr w:type="spellStart"/>
      <w:r>
        <w:rPr>
          <w:lang w:val="en-US"/>
        </w:rPr>
        <w:t>Oncorhynchus</w:t>
      </w:r>
      <w:proofErr w:type="spellEnd"/>
      <w:r>
        <w:rPr>
          <w:lang w:val="en-US"/>
        </w:rPr>
        <w:t xml:space="preserve"> mykiss)</w:t>
      </w:r>
    </w:p>
    <w:p w:rsidR="008F2786" w:rsidRDefault="008F2786" w:rsidP="008F2786">
      <w:pPr>
        <w:rPr>
          <w:b/>
          <w:lang w:val="en-US"/>
        </w:rPr>
      </w:pPr>
    </w:p>
    <w:p w:rsidR="008F2786" w:rsidRPr="008F2786" w:rsidRDefault="008F2786" w:rsidP="008F2786">
      <w:pPr>
        <w:rPr>
          <w:b/>
          <w:lang w:val="en-US"/>
        </w:rPr>
      </w:pPr>
      <w:r w:rsidRPr="008F2786">
        <w:rPr>
          <w:b/>
          <w:lang w:val="en-US"/>
        </w:rPr>
        <w:t>Remark:</w:t>
      </w:r>
    </w:p>
    <w:p w:rsidR="008F2786" w:rsidRPr="008F2786" w:rsidRDefault="008F2786" w:rsidP="008F2786">
      <w:pPr>
        <w:pStyle w:val="Geenafstand"/>
        <w:rPr>
          <w:b/>
          <w:lang w:val="en-US"/>
        </w:rPr>
      </w:pPr>
      <w:r w:rsidRPr="008F2786">
        <w:rPr>
          <w:b/>
          <w:lang w:val="en-US"/>
        </w:rPr>
        <w:t>Toxic for fish</w:t>
      </w:r>
      <w:r>
        <w:rPr>
          <w:b/>
          <w:lang w:val="en-US"/>
        </w:rPr>
        <w:t>:</w:t>
      </w:r>
      <w:r>
        <w:rPr>
          <w:b/>
          <w:lang w:val="en-US"/>
        </w:rPr>
        <w:tab/>
      </w:r>
      <w:proofErr w:type="spellStart"/>
      <w:r w:rsidRPr="008F2786">
        <w:rPr>
          <w:lang w:val="en-US"/>
        </w:rPr>
        <w:t>sulphates</w:t>
      </w:r>
      <w:proofErr w:type="spellEnd"/>
      <w:r w:rsidRPr="008F2786">
        <w:rPr>
          <w:lang w:val="en-US"/>
        </w:rPr>
        <w:t xml:space="preserve"> &gt; 7 g/l</w:t>
      </w:r>
    </w:p>
    <w:p w:rsidR="008F2786" w:rsidRPr="008F2786" w:rsidRDefault="008F2786" w:rsidP="008F2786">
      <w:pPr>
        <w:pStyle w:val="Geenafstand"/>
        <w:rPr>
          <w:lang w:val="en-US"/>
        </w:rPr>
      </w:pPr>
      <w:r>
        <w:rPr>
          <w:lang w:val="en-US"/>
        </w:rPr>
        <w:tab/>
      </w:r>
      <w:r w:rsidRPr="008F2786">
        <w:rPr>
          <w:lang w:val="en-US"/>
        </w:rPr>
        <w:t>Forms corrosive mixtures with water even if diluted.</w:t>
      </w:r>
    </w:p>
    <w:p w:rsidR="008F2786" w:rsidRPr="008F2786" w:rsidRDefault="008F2786" w:rsidP="008F2786">
      <w:pPr>
        <w:pStyle w:val="Geenafstand"/>
        <w:rPr>
          <w:lang w:val="en-US"/>
        </w:rPr>
      </w:pPr>
      <w:r>
        <w:rPr>
          <w:lang w:val="en-US"/>
        </w:rPr>
        <w:tab/>
      </w:r>
      <w:proofErr w:type="gramStart"/>
      <w:r w:rsidRPr="008F2786">
        <w:rPr>
          <w:lang w:val="en-US"/>
        </w:rPr>
        <w:t>toxic</w:t>
      </w:r>
      <w:proofErr w:type="gramEnd"/>
      <w:r w:rsidRPr="008F2786">
        <w:rPr>
          <w:lang w:val="en-US"/>
        </w:rPr>
        <w:t xml:space="preserve"> for fish</w:t>
      </w:r>
    </w:p>
    <w:p w:rsidR="008F2786" w:rsidRPr="008F2786" w:rsidRDefault="008F2786" w:rsidP="008F2786">
      <w:pPr>
        <w:rPr>
          <w:lang w:val="en-US"/>
        </w:rPr>
      </w:pPr>
      <w:r>
        <w:rPr>
          <w:lang w:val="en-US"/>
        </w:rPr>
        <w:tab/>
      </w:r>
      <w:proofErr w:type="gramStart"/>
      <w:r w:rsidRPr="008F2786">
        <w:rPr>
          <w:lang w:val="en-US"/>
        </w:rPr>
        <w:t>toxic</w:t>
      </w:r>
      <w:proofErr w:type="gramEnd"/>
      <w:r w:rsidRPr="008F2786">
        <w:rPr>
          <w:lang w:val="en-US"/>
        </w:rPr>
        <w:t xml:space="preserve"> for algae</w:t>
      </w:r>
    </w:p>
    <w:p w:rsidR="008F2786" w:rsidRPr="008F2786" w:rsidRDefault="008F2786" w:rsidP="008F2786">
      <w:pPr>
        <w:rPr>
          <w:lang w:val="en-US"/>
        </w:rPr>
      </w:pPr>
      <w:r w:rsidRPr="008F2786">
        <w:rPr>
          <w:b/>
          <w:lang w:val="en-US"/>
        </w:rPr>
        <w:t>Bacterial toxicity:</w:t>
      </w:r>
      <w:r>
        <w:rPr>
          <w:lang w:val="en-US"/>
        </w:rPr>
        <w:tab/>
      </w:r>
      <w:proofErr w:type="spellStart"/>
      <w:r w:rsidRPr="008F2786">
        <w:rPr>
          <w:lang w:val="en-US"/>
        </w:rPr>
        <w:t>sulphates</w:t>
      </w:r>
      <w:proofErr w:type="spellEnd"/>
      <w:r w:rsidRPr="008F2786">
        <w:rPr>
          <w:lang w:val="en-US"/>
        </w:rPr>
        <w:t xml:space="preserve"> toxic &gt; 2.5 g/l</w:t>
      </w:r>
    </w:p>
    <w:p w:rsidR="008F2786" w:rsidRPr="008F2786" w:rsidRDefault="008F2786" w:rsidP="008F2786">
      <w:pPr>
        <w:rPr>
          <w:lang w:val="en-US"/>
        </w:rPr>
      </w:pPr>
      <w:r w:rsidRPr="008F2786">
        <w:rPr>
          <w:b/>
          <w:lang w:val="en-US"/>
        </w:rPr>
        <w:t>Remark:</w:t>
      </w:r>
      <w:r>
        <w:rPr>
          <w:lang w:val="en-US"/>
        </w:rPr>
        <w:tab/>
      </w:r>
      <w:r w:rsidRPr="008F2786">
        <w:rPr>
          <w:lang w:val="en-US"/>
        </w:rPr>
        <w:t>neutralization possible</w:t>
      </w:r>
    </w:p>
    <w:p w:rsidR="008F2786" w:rsidRPr="008F2786" w:rsidRDefault="008F2786" w:rsidP="008F2786">
      <w:pPr>
        <w:rPr>
          <w:b/>
          <w:lang w:val="en-US"/>
        </w:rPr>
      </w:pPr>
      <w:r w:rsidRPr="008F2786">
        <w:rPr>
          <w:b/>
          <w:lang w:val="en-US"/>
        </w:rPr>
        <w:t>General notes:</w:t>
      </w:r>
    </w:p>
    <w:p w:rsidR="008F2786" w:rsidRPr="008F2786" w:rsidRDefault="008F2786" w:rsidP="008F2786">
      <w:pPr>
        <w:pStyle w:val="Geenafstand"/>
        <w:rPr>
          <w:lang w:val="en-US"/>
        </w:rPr>
      </w:pPr>
      <w:r w:rsidRPr="008F2786">
        <w:rPr>
          <w:lang w:val="en-US"/>
        </w:rPr>
        <w:t>Do not allow product to reach ground water, water bodies or sewage system.</w:t>
      </w:r>
    </w:p>
    <w:p w:rsidR="008F2786" w:rsidRPr="00301ADC" w:rsidRDefault="008F2786" w:rsidP="008F2786">
      <w:pPr>
        <w:pStyle w:val="Geenafstand"/>
        <w:rPr>
          <w:lang w:val="en-US"/>
        </w:rPr>
      </w:pPr>
      <w:r w:rsidRPr="008F2786">
        <w:rPr>
          <w:lang w:val="en-US"/>
        </w:rPr>
        <w:t xml:space="preserve">Rinse off of bigger amounts into drains or the aquatic environment may lead to decreased pH-values. </w:t>
      </w:r>
      <w:r>
        <w:t>A low pH-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harms</w:t>
      </w:r>
      <w:proofErr w:type="spellEnd"/>
      <w:r>
        <w:t xml:space="preserve"> </w:t>
      </w:r>
      <w:proofErr w:type="spellStart"/>
      <w:r>
        <w:t>aquatic</w:t>
      </w:r>
      <w:proofErr w:type="spellEnd"/>
      <w:r>
        <w:t xml:space="preserve"> </w:t>
      </w:r>
      <w:proofErr w:type="spellStart"/>
      <w:r>
        <w:t>organisms</w:t>
      </w:r>
      <w:proofErr w:type="spellEnd"/>
      <w:r>
        <w:t>.</w:t>
      </w:r>
    </w:p>
    <w:p w:rsidR="00D91809" w:rsidRPr="00334F2E" w:rsidRDefault="00D91809" w:rsidP="00334F2E">
      <w:pPr>
        <w:pStyle w:val="Kop1"/>
        <w:tabs>
          <w:tab w:val="clear" w:pos="4253"/>
        </w:tabs>
        <w:ind w:hanging="433"/>
      </w:pPr>
      <w:proofErr w:type="spellStart"/>
      <w:r w:rsidRPr="00334F2E">
        <w:t>Disposal</w:t>
      </w:r>
      <w:proofErr w:type="spellEnd"/>
      <w:r w:rsidRPr="00334F2E">
        <w:t xml:space="preserve"> </w:t>
      </w:r>
      <w:proofErr w:type="spellStart"/>
      <w:r w:rsidRPr="00334F2E">
        <w:t>considerations</w:t>
      </w:r>
      <w:proofErr w:type="spellEnd"/>
    </w:p>
    <w:p w:rsidR="00D51B4F" w:rsidRPr="00D51B4F" w:rsidRDefault="00D51B4F" w:rsidP="00D51B4F">
      <w:pPr>
        <w:rPr>
          <w:b/>
        </w:rPr>
      </w:pPr>
      <w:r w:rsidRPr="00D51B4F">
        <w:rPr>
          <w:b/>
        </w:rPr>
        <w:t>Product:</w:t>
      </w:r>
    </w:p>
    <w:p w:rsidR="00D51B4F" w:rsidRPr="00D51B4F" w:rsidRDefault="00D51B4F" w:rsidP="00D51B4F">
      <w:pPr>
        <w:rPr>
          <w:lang w:val="en-US"/>
        </w:rPr>
      </w:pPr>
      <w:r w:rsidRPr="00D51B4F">
        <w:rPr>
          <w:b/>
          <w:lang w:val="en-US"/>
        </w:rPr>
        <w:t>Recommendation:</w:t>
      </w:r>
      <w:r w:rsidRPr="00D51B4F">
        <w:rPr>
          <w:lang w:val="en-US"/>
        </w:rPr>
        <w:t xml:space="preserve"> </w:t>
      </w:r>
      <w:r>
        <w:rPr>
          <w:lang w:val="en-US"/>
        </w:rPr>
        <w:tab/>
      </w:r>
      <w:r w:rsidRPr="00D51B4F">
        <w:rPr>
          <w:lang w:val="en-US"/>
        </w:rPr>
        <w:t>Hand over to disposers of hazardous waste.</w:t>
      </w:r>
    </w:p>
    <w:p w:rsidR="00D51B4F" w:rsidRPr="00D51B4F" w:rsidRDefault="00D51B4F" w:rsidP="00D51B4F">
      <w:pPr>
        <w:rPr>
          <w:b/>
          <w:lang w:val="en-US"/>
        </w:rPr>
      </w:pPr>
      <w:r w:rsidRPr="00D51B4F">
        <w:rPr>
          <w:b/>
          <w:lang w:val="en-US"/>
        </w:rPr>
        <w:t>European waste catalogue:</w:t>
      </w:r>
    </w:p>
    <w:p w:rsidR="00D51B4F" w:rsidRPr="00D51B4F" w:rsidRDefault="00D51B4F" w:rsidP="00D51B4F">
      <w:pPr>
        <w:rPr>
          <w:lang w:val="en-US"/>
        </w:rPr>
      </w:pPr>
      <w:r w:rsidRPr="00D51B4F">
        <w:rPr>
          <w:lang w:val="en-US"/>
        </w:rPr>
        <w:t>16 05 06 laboratory chemicals, consisting of or containing dangerous substances, including mixtures of laboratory chemicals</w:t>
      </w:r>
    </w:p>
    <w:p w:rsidR="00D51B4F" w:rsidRPr="002D23BA" w:rsidRDefault="00D51B4F" w:rsidP="00D51B4F">
      <w:pPr>
        <w:rPr>
          <w:b/>
          <w:lang w:val="en-US"/>
        </w:rPr>
      </w:pPr>
      <w:r w:rsidRPr="002D23BA">
        <w:rPr>
          <w:b/>
          <w:lang w:val="en-US"/>
        </w:rPr>
        <w:t xml:space="preserve">Uncleaned </w:t>
      </w:r>
      <w:proofErr w:type="spellStart"/>
      <w:r w:rsidRPr="002D23BA">
        <w:rPr>
          <w:b/>
          <w:lang w:val="en-US"/>
        </w:rPr>
        <w:t>packagings</w:t>
      </w:r>
      <w:proofErr w:type="spellEnd"/>
      <w:r w:rsidRPr="002D23BA">
        <w:rPr>
          <w:b/>
          <w:lang w:val="en-US"/>
        </w:rPr>
        <w:t>:</w:t>
      </w:r>
      <w:r w:rsidRPr="002D23BA">
        <w:rPr>
          <w:b/>
          <w:lang w:val="en-US"/>
        </w:rPr>
        <w:tab/>
      </w:r>
    </w:p>
    <w:p w:rsidR="00D51B4F" w:rsidRDefault="00D51B4F" w:rsidP="00D51B4F">
      <w:pPr>
        <w:ind w:left="4248" w:hanging="3568"/>
        <w:rPr>
          <w:lang w:val="en-US"/>
        </w:rPr>
      </w:pPr>
      <w:r w:rsidRPr="00D51B4F">
        <w:rPr>
          <w:b/>
          <w:lang w:val="en-US"/>
        </w:rPr>
        <w:t>Recommendation:</w:t>
      </w:r>
      <w:r>
        <w:rPr>
          <w:lang w:val="en-US"/>
        </w:rPr>
        <w:tab/>
      </w:r>
      <w:r w:rsidRPr="00D51B4F">
        <w:rPr>
          <w:lang w:val="en-US"/>
        </w:rPr>
        <w:t>Disposal must be made according to official regulations.</w:t>
      </w:r>
    </w:p>
    <w:p w:rsidR="00D51B4F" w:rsidRDefault="00D51B4F" w:rsidP="00D51B4F">
      <w:pPr>
        <w:rPr>
          <w:lang w:val="en-US"/>
        </w:rPr>
      </w:pPr>
      <w:r w:rsidRPr="00D51B4F">
        <w:rPr>
          <w:b/>
          <w:bCs/>
          <w:lang w:val="en-US"/>
        </w:rPr>
        <w:t>Recommended cleaning agent:</w:t>
      </w:r>
      <w:r>
        <w:rPr>
          <w:b/>
          <w:bCs/>
          <w:lang w:val="en-US"/>
        </w:rPr>
        <w:tab/>
      </w:r>
      <w:r w:rsidRPr="00D51B4F">
        <w:rPr>
          <w:b/>
          <w:bCs/>
          <w:lang w:val="en-US"/>
        </w:rPr>
        <w:t xml:space="preserve"> </w:t>
      </w:r>
      <w:r w:rsidRPr="00D51B4F">
        <w:rPr>
          <w:lang w:val="en-US"/>
        </w:rPr>
        <w:t>Water, if necessary with cleaning agent.</w:t>
      </w:r>
    </w:p>
    <w:p w:rsidR="002D23BA" w:rsidRPr="00D51B4F" w:rsidRDefault="002D23BA" w:rsidP="00D51B4F">
      <w:pPr>
        <w:rPr>
          <w:lang w:val="en-US"/>
        </w:rPr>
      </w:pPr>
    </w:p>
    <w:p w:rsidR="0002587D" w:rsidRDefault="0002587D" w:rsidP="00D51B4F">
      <w:pPr>
        <w:pStyle w:val="Kop1"/>
        <w:tabs>
          <w:tab w:val="clear" w:pos="4253"/>
        </w:tabs>
        <w:ind w:hanging="433"/>
        <w:rPr>
          <w:lang w:val="en-US"/>
        </w:rPr>
      </w:pPr>
      <w:r w:rsidRPr="00D51B4F">
        <w:rPr>
          <w:lang w:val="en-US"/>
        </w:rPr>
        <w:lastRenderedPageBreak/>
        <w:t>Transport information</w:t>
      </w:r>
    </w:p>
    <w:p w:rsidR="00DA5AFD" w:rsidRPr="00DA5AFD" w:rsidRDefault="007E756D" w:rsidP="00DA5AFD">
      <w:pPr>
        <w:rPr>
          <w:b/>
          <w:lang w:val="en-US"/>
        </w:rPr>
      </w:pPr>
      <w:r>
        <w:rPr>
          <w:b/>
          <w:noProof/>
          <w:lang w:eastAsia="nl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447723</wp:posOffset>
            </wp:positionH>
            <wp:positionV relativeFrom="paragraph">
              <wp:posOffset>183851</wp:posOffset>
            </wp:positionV>
            <wp:extent cx="481282" cy="543464"/>
            <wp:effectExtent l="19050" t="0" r="0" b="0"/>
            <wp:wrapNone/>
            <wp:docPr id="1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8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82" cy="54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AFD" w:rsidRPr="00DA5AFD">
        <w:rPr>
          <w:b/>
          <w:lang w:val="en-US"/>
        </w:rPr>
        <w:t>Land transport ADR/RID (cross-border)</w:t>
      </w:r>
    </w:p>
    <w:p w:rsidR="00DA5AFD" w:rsidRPr="007E756D" w:rsidRDefault="00DA5AFD" w:rsidP="00DA5AFD">
      <w:pPr>
        <w:rPr>
          <w:sz w:val="18"/>
          <w:lang w:val="en-US"/>
        </w:rPr>
      </w:pPr>
    </w:p>
    <w:p w:rsidR="007E756D" w:rsidRPr="007E756D" w:rsidRDefault="007E756D" w:rsidP="00DA5AFD">
      <w:pPr>
        <w:rPr>
          <w:sz w:val="2"/>
          <w:lang w:val="en-US"/>
        </w:rPr>
      </w:pPr>
    </w:p>
    <w:p w:rsidR="00DA5AFD" w:rsidRPr="00DA5AFD" w:rsidRDefault="00DA5AFD" w:rsidP="007E756D">
      <w:pPr>
        <w:pStyle w:val="Geenafstand"/>
        <w:rPr>
          <w:lang w:val="en-US"/>
        </w:rPr>
      </w:pPr>
      <w:r w:rsidRPr="00DA5AFD">
        <w:rPr>
          <w:b/>
          <w:lang w:val="en-US"/>
        </w:rPr>
        <w:t>ADR/RID-GGVS/E Class:</w:t>
      </w:r>
      <w:r w:rsidRPr="00DA5AFD">
        <w:rPr>
          <w:lang w:val="en-US"/>
        </w:rPr>
        <w:t xml:space="preserve"> </w:t>
      </w:r>
      <w:r>
        <w:rPr>
          <w:lang w:val="en-US"/>
        </w:rPr>
        <w:tab/>
      </w:r>
      <w:r w:rsidR="002D23BA">
        <w:rPr>
          <w:lang w:val="en-US"/>
        </w:rPr>
        <w:t>none</w:t>
      </w:r>
    </w:p>
    <w:p w:rsidR="00DA5AFD" w:rsidRPr="00DA5AFD" w:rsidRDefault="00DA5AFD" w:rsidP="007E756D">
      <w:pPr>
        <w:pStyle w:val="Geenafstand"/>
        <w:rPr>
          <w:lang w:val="en-US"/>
        </w:rPr>
      </w:pPr>
      <w:proofErr w:type="spellStart"/>
      <w:r w:rsidRPr="007E756D">
        <w:rPr>
          <w:b/>
          <w:lang w:val="en-US"/>
        </w:rPr>
        <w:t>Kemler</w:t>
      </w:r>
      <w:proofErr w:type="spellEnd"/>
      <w:r w:rsidRPr="007E756D">
        <w:rPr>
          <w:b/>
          <w:lang w:val="en-US"/>
        </w:rPr>
        <w:t xml:space="preserve"> Number:</w:t>
      </w:r>
      <w:r w:rsidRPr="00DA5AFD">
        <w:rPr>
          <w:lang w:val="en-US"/>
        </w:rPr>
        <w:t xml:space="preserve"> </w:t>
      </w:r>
      <w:r>
        <w:rPr>
          <w:lang w:val="en-US"/>
        </w:rPr>
        <w:tab/>
      </w:r>
      <w:r w:rsidRPr="00DA5AFD">
        <w:rPr>
          <w:lang w:val="en-US"/>
        </w:rPr>
        <w:t>80</w:t>
      </w:r>
    </w:p>
    <w:p w:rsidR="007E756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 xml:space="preserve">UN-Number: </w:t>
      </w:r>
      <w:r>
        <w:rPr>
          <w:lang w:val="en-US"/>
        </w:rPr>
        <w:tab/>
      </w:r>
      <w:r w:rsidRPr="00DA5AFD">
        <w:rPr>
          <w:lang w:val="en-US"/>
        </w:rPr>
        <w:t>3264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Packaging group:</w:t>
      </w:r>
      <w:r w:rsidRPr="00DA5AF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III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Label</w:t>
      </w:r>
      <w:r w:rsidRPr="00DA5AF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8</w:t>
      </w:r>
    </w:p>
    <w:p w:rsidR="007E756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Designation of goods:</w:t>
      </w:r>
      <w:r w:rsidRPr="00DA5AFD">
        <w:rPr>
          <w:lang w:val="en-US"/>
        </w:rPr>
        <w:t xml:space="preserve"> 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DA5AFD">
        <w:rPr>
          <w:lang w:val="en-US"/>
        </w:rPr>
        <w:t>3264 CORROSIVE LIQUID, ACIDIC, INORGANIC, N.O.S. (SULPHURIC ACID)</w:t>
      </w:r>
    </w:p>
    <w:p w:rsidR="00DA5AFD" w:rsidRPr="007E756D" w:rsidRDefault="00DA5AFD" w:rsidP="00DA5AFD">
      <w:pPr>
        <w:rPr>
          <w:lang w:val="fr-BE"/>
        </w:rPr>
      </w:pPr>
      <w:r w:rsidRPr="007E756D">
        <w:rPr>
          <w:b/>
          <w:lang w:val="fr-BE"/>
        </w:rPr>
        <w:t xml:space="preserve">Limited </w:t>
      </w:r>
      <w:proofErr w:type="spellStart"/>
      <w:r w:rsidRPr="007E756D">
        <w:rPr>
          <w:b/>
          <w:lang w:val="fr-BE"/>
        </w:rPr>
        <w:t>quantities</w:t>
      </w:r>
      <w:proofErr w:type="spellEnd"/>
      <w:r w:rsidRPr="007E756D">
        <w:rPr>
          <w:b/>
          <w:lang w:val="fr-BE"/>
        </w:rPr>
        <w:t xml:space="preserve"> (LQ)</w:t>
      </w:r>
      <w:r w:rsidRPr="007E756D">
        <w:rPr>
          <w:lang w:val="fr-BE"/>
        </w:rPr>
        <w:t xml:space="preserve"> </w:t>
      </w:r>
      <w:r w:rsidR="007E756D" w:rsidRPr="007E756D">
        <w:rPr>
          <w:lang w:val="fr-BE"/>
        </w:rPr>
        <w:tab/>
      </w:r>
      <w:r w:rsidRPr="007E756D">
        <w:rPr>
          <w:lang w:val="fr-BE"/>
        </w:rPr>
        <w:t>LQ7</w:t>
      </w:r>
    </w:p>
    <w:p w:rsidR="00DA5AFD" w:rsidRDefault="007E756D" w:rsidP="00DA5AFD">
      <w:pPr>
        <w:rPr>
          <w:b/>
          <w:lang w:val="fr-BE"/>
        </w:rPr>
      </w:pPr>
      <w:r>
        <w:rPr>
          <w:b/>
          <w:noProof/>
          <w:lang w:eastAsia="nl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447723</wp:posOffset>
            </wp:positionH>
            <wp:positionV relativeFrom="paragraph">
              <wp:posOffset>195700</wp:posOffset>
            </wp:positionV>
            <wp:extent cx="481282" cy="543464"/>
            <wp:effectExtent l="19050" t="0" r="0" b="0"/>
            <wp:wrapNone/>
            <wp:docPr id="13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8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82" cy="54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AFD" w:rsidRPr="007E756D">
        <w:rPr>
          <w:b/>
          <w:lang w:val="fr-BE"/>
        </w:rPr>
        <w:t>Maritime transport IMDG:</w:t>
      </w:r>
    </w:p>
    <w:p w:rsidR="007E756D" w:rsidRPr="007E756D" w:rsidRDefault="007E756D" w:rsidP="00DA5AFD">
      <w:pPr>
        <w:rPr>
          <w:b/>
          <w:sz w:val="16"/>
          <w:lang w:val="fr-BE"/>
        </w:rPr>
      </w:pPr>
    </w:p>
    <w:p w:rsidR="007E756D" w:rsidRPr="007E756D" w:rsidRDefault="007E756D" w:rsidP="00DA5AFD">
      <w:pPr>
        <w:rPr>
          <w:b/>
          <w:sz w:val="2"/>
          <w:lang w:val="fr-BE"/>
        </w:rPr>
      </w:pP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IMDG Class:</w:t>
      </w:r>
      <w:r w:rsidRPr="00DA5AF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8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 xml:space="preserve">UN Number: </w:t>
      </w:r>
      <w:r w:rsidR="007E756D">
        <w:rPr>
          <w:lang w:val="en-US"/>
        </w:rPr>
        <w:tab/>
      </w:r>
      <w:r w:rsidRPr="00DA5AFD">
        <w:rPr>
          <w:lang w:val="en-US"/>
        </w:rPr>
        <w:t>3264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Label</w:t>
      </w:r>
      <w:r w:rsidRPr="007E756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8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Packaging group:</w:t>
      </w:r>
      <w:r w:rsidRPr="00DA5AF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III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EMS Number:</w:t>
      </w:r>
      <w:r w:rsidRPr="00DA5AF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F-A</w:t>
      </w:r>
      <w:proofErr w:type="gramStart"/>
      <w:r w:rsidRPr="00DA5AFD">
        <w:rPr>
          <w:lang w:val="en-US"/>
        </w:rPr>
        <w:t>,S</w:t>
      </w:r>
      <w:proofErr w:type="gramEnd"/>
      <w:r w:rsidRPr="00DA5AFD">
        <w:rPr>
          <w:lang w:val="en-US"/>
        </w:rPr>
        <w:t>-B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Marine pollutant:</w:t>
      </w:r>
      <w:r w:rsidRPr="00DA5AF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No</w:t>
      </w:r>
    </w:p>
    <w:p w:rsidR="007E756D" w:rsidRPr="007E756D" w:rsidRDefault="00DA5AFD" w:rsidP="007E756D">
      <w:pPr>
        <w:pStyle w:val="Geenafstand"/>
        <w:rPr>
          <w:b/>
          <w:lang w:val="en-US"/>
        </w:rPr>
      </w:pPr>
      <w:r w:rsidRPr="007E756D">
        <w:rPr>
          <w:b/>
          <w:lang w:val="en-US"/>
        </w:rPr>
        <w:t xml:space="preserve">Correct technical name: </w:t>
      </w:r>
    </w:p>
    <w:p w:rsidR="00DA5AFD" w:rsidRPr="00DA5AFD" w:rsidRDefault="00DA5AFD" w:rsidP="00DA5AFD">
      <w:pPr>
        <w:rPr>
          <w:lang w:val="en-US"/>
        </w:rPr>
      </w:pPr>
      <w:r w:rsidRPr="00DA5AFD">
        <w:rPr>
          <w:lang w:val="en-US"/>
        </w:rPr>
        <w:t>CORROSIVE LIQUID, ACIDIC, INORGANIC, N.O.S. (SULPHURIC ACID)</w:t>
      </w:r>
    </w:p>
    <w:p w:rsidR="007E756D" w:rsidRDefault="007E756D" w:rsidP="007E756D">
      <w:pPr>
        <w:rPr>
          <w:b/>
          <w:lang w:val="en-US"/>
        </w:rPr>
      </w:pPr>
      <w:r>
        <w:rPr>
          <w:noProof/>
          <w:lang w:eastAsia="nl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508108</wp:posOffset>
            </wp:positionH>
            <wp:positionV relativeFrom="paragraph">
              <wp:posOffset>172948</wp:posOffset>
            </wp:positionV>
            <wp:extent cx="481282" cy="543464"/>
            <wp:effectExtent l="19050" t="0" r="0" b="0"/>
            <wp:wrapNone/>
            <wp:docPr id="1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8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82" cy="54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AFD" w:rsidRPr="00DA5AFD">
        <w:rPr>
          <w:lang w:val="en-US"/>
        </w:rPr>
        <w:t xml:space="preserve"> </w:t>
      </w:r>
      <w:r w:rsidR="00DA5AFD" w:rsidRPr="007E756D">
        <w:rPr>
          <w:b/>
          <w:lang w:val="en-US"/>
        </w:rPr>
        <w:t>Air transport ICAO-TI and IATA-DGR</w:t>
      </w:r>
      <w:r>
        <w:rPr>
          <w:b/>
          <w:lang w:val="en-US"/>
        </w:rPr>
        <w:t>:</w:t>
      </w:r>
    </w:p>
    <w:p w:rsidR="00DA5AFD" w:rsidRPr="007E756D" w:rsidRDefault="00DA5AFD" w:rsidP="007E756D">
      <w:pPr>
        <w:rPr>
          <w:b/>
          <w:sz w:val="2"/>
          <w:lang w:val="en-US"/>
        </w:rPr>
      </w:pPr>
      <w:r w:rsidRPr="007E756D">
        <w:rPr>
          <w:rFonts w:ascii="DRSymb3" w:hAnsi="DRSymb3" w:cs="DRSymb3"/>
          <w:color w:val="FFFFFF"/>
          <w:sz w:val="33"/>
          <w:szCs w:val="65"/>
          <w:lang w:val="en-US"/>
        </w:rPr>
        <w:t>}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ICAO/IATA Class:</w:t>
      </w:r>
      <w:r w:rsidRPr="00DA5AF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8</w:t>
      </w:r>
    </w:p>
    <w:p w:rsidR="00DA5AFD" w:rsidRPr="00DA5AF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UN/ID Number:</w:t>
      </w:r>
      <w:r w:rsidRPr="00DA5AFD">
        <w:rPr>
          <w:lang w:val="en-US"/>
        </w:rPr>
        <w:t xml:space="preserve"> </w:t>
      </w:r>
      <w:r w:rsidR="007E756D">
        <w:rPr>
          <w:lang w:val="en-US"/>
        </w:rPr>
        <w:tab/>
      </w:r>
      <w:r w:rsidRPr="00DA5AFD">
        <w:rPr>
          <w:lang w:val="en-US"/>
        </w:rPr>
        <w:t>3264</w:t>
      </w:r>
    </w:p>
    <w:p w:rsidR="00DA5AFD" w:rsidRPr="007E756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 xml:space="preserve">Label </w:t>
      </w:r>
      <w:r w:rsidR="007E756D">
        <w:rPr>
          <w:lang w:val="en-US"/>
        </w:rPr>
        <w:tab/>
      </w:r>
      <w:r w:rsidRPr="007E756D">
        <w:rPr>
          <w:lang w:val="en-US"/>
        </w:rPr>
        <w:t>8</w:t>
      </w:r>
    </w:p>
    <w:p w:rsidR="00DA5AFD" w:rsidRPr="007E756D" w:rsidRDefault="00DA5AFD" w:rsidP="007E756D">
      <w:pPr>
        <w:pStyle w:val="Geenafstand"/>
        <w:rPr>
          <w:lang w:val="en-US"/>
        </w:rPr>
      </w:pPr>
      <w:r w:rsidRPr="007E756D">
        <w:rPr>
          <w:b/>
          <w:lang w:val="en-US"/>
        </w:rPr>
        <w:t>Packaging group:</w:t>
      </w:r>
      <w:r w:rsidRPr="007E756D">
        <w:rPr>
          <w:lang w:val="en-US"/>
        </w:rPr>
        <w:t xml:space="preserve"> </w:t>
      </w:r>
      <w:r w:rsidR="007E756D">
        <w:rPr>
          <w:lang w:val="en-US"/>
        </w:rPr>
        <w:tab/>
      </w:r>
      <w:r w:rsidRPr="007E756D">
        <w:rPr>
          <w:lang w:val="en-US"/>
        </w:rPr>
        <w:t>III</w:t>
      </w:r>
    </w:p>
    <w:p w:rsidR="007E756D" w:rsidRPr="007E756D" w:rsidRDefault="00DA5AFD" w:rsidP="007E756D">
      <w:pPr>
        <w:pStyle w:val="Geenafstand"/>
        <w:rPr>
          <w:b/>
          <w:lang w:val="en-US"/>
        </w:rPr>
      </w:pPr>
      <w:r w:rsidRPr="007E756D">
        <w:rPr>
          <w:b/>
          <w:lang w:val="en-US"/>
        </w:rPr>
        <w:t xml:space="preserve">Correct technical name: </w:t>
      </w:r>
    </w:p>
    <w:p w:rsidR="00DA5AFD" w:rsidRDefault="00DA5AFD" w:rsidP="007E756D">
      <w:pPr>
        <w:pStyle w:val="Geenafstand"/>
        <w:rPr>
          <w:lang w:val="en-US"/>
        </w:rPr>
      </w:pPr>
      <w:r w:rsidRPr="00DA5AFD">
        <w:rPr>
          <w:lang w:val="en-US"/>
        </w:rPr>
        <w:t>CORROSIVE LIQUID, ACIDIC, INORGANIC, N.O.S. (SULPHURIC ACID)</w:t>
      </w:r>
    </w:p>
    <w:p w:rsidR="00695913" w:rsidRDefault="00695913" w:rsidP="007E756D">
      <w:pPr>
        <w:pStyle w:val="Geenafstand"/>
        <w:rPr>
          <w:lang w:val="en-US"/>
        </w:rPr>
      </w:pPr>
    </w:p>
    <w:p w:rsidR="00695913" w:rsidRDefault="00695913" w:rsidP="007E756D">
      <w:pPr>
        <w:pStyle w:val="Geenafstand"/>
        <w:rPr>
          <w:lang w:val="en-US"/>
        </w:rPr>
      </w:pPr>
    </w:p>
    <w:p w:rsidR="00695913" w:rsidRDefault="00695913" w:rsidP="007E756D">
      <w:pPr>
        <w:pStyle w:val="Geenafstand"/>
        <w:rPr>
          <w:lang w:val="en-US"/>
        </w:rPr>
      </w:pPr>
    </w:p>
    <w:p w:rsidR="00695913" w:rsidRDefault="00695913" w:rsidP="007E756D">
      <w:pPr>
        <w:pStyle w:val="Geenafstand"/>
        <w:rPr>
          <w:lang w:val="en-US"/>
        </w:rPr>
      </w:pPr>
    </w:p>
    <w:p w:rsidR="00695913" w:rsidRDefault="00695913" w:rsidP="007E756D">
      <w:pPr>
        <w:pStyle w:val="Geenafstand"/>
        <w:rPr>
          <w:lang w:val="en-US"/>
        </w:rPr>
      </w:pPr>
    </w:p>
    <w:p w:rsidR="00695913" w:rsidRDefault="00695913" w:rsidP="007E756D">
      <w:pPr>
        <w:pStyle w:val="Geenafstand"/>
        <w:rPr>
          <w:lang w:val="en-US"/>
        </w:rPr>
      </w:pPr>
    </w:p>
    <w:p w:rsidR="00695913" w:rsidRDefault="00695913" w:rsidP="007E756D">
      <w:pPr>
        <w:pStyle w:val="Geenafstand"/>
        <w:rPr>
          <w:lang w:val="en-US"/>
        </w:rPr>
      </w:pPr>
    </w:p>
    <w:p w:rsidR="00695913" w:rsidRPr="00DA5AFD" w:rsidRDefault="00695913" w:rsidP="007E756D">
      <w:pPr>
        <w:pStyle w:val="Geenafstand"/>
        <w:rPr>
          <w:lang w:val="en-US"/>
        </w:rPr>
      </w:pPr>
    </w:p>
    <w:p w:rsidR="00DA5AFD" w:rsidRDefault="00D91809" w:rsidP="00334F2E">
      <w:pPr>
        <w:pStyle w:val="Kop1"/>
        <w:tabs>
          <w:tab w:val="clear" w:pos="4253"/>
        </w:tabs>
        <w:ind w:hanging="433"/>
      </w:pPr>
      <w:r w:rsidRPr="007E756D">
        <w:rPr>
          <w:lang w:val="en-US"/>
        </w:rPr>
        <w:lastRenderedPageBreak/>
        <w:t xml:space="preserve">Regulatory </w:t>
      </w:r>
      <w:proofErr w:type="spellStart"/>
      <w:r w:rsidRPr="007E756D">
        <w:rPr>
          <w:lang w:val="en-US"/>
        </w:rPr>
        <w:t>informati</w:t>
      </w:r>
      <w:proofErr w:type="spellEnd"/>
      <w:r w:rsidRPr="00334F2E">
        <w:t>on</w:t>
      </w:r>
    </w:p>
    <w:p w:rsidR="004F4B68" w:rsidRPr="00267B5A" w:rsidRDefault="004F4B68" w:rsidP="004F4B68">
      <w:pPr>
        <w:pStyle w:val="Geenafstand"/>
        <w:rPr>
          <w:b/>
          <w:lang w:val="en-GB"/>
        </w:rPr>
      </w:pPr>
      <w:r w:rsidRPr="00267B5A">
        <w:rPr>
          <w:b/>
          <w:lang w:val="en-GB"/>
        </w:rPr>
        <w:t>Hazard Statements:</w:t>
      </w:r>
    </w:p>
    <w:p w:rsidR="004F4B68" w:rsidRPr="00267B5A" w:rsidRDefault="004F4B68" w:rsidP="004F4B68">
      <w:pPr>
        <w:pStyle w:val="Geenafstand"/>
        <w:tabs>
          <w:tab w:val="left" w:pos="993"/>
        </w:tabs>
        <w:rPr>
          <w:b/>
          <w:lang w:val="en-GB"/>
        </w:rPr>
      </w:pPr>
      <w:r w:rsidRPr="00267B5A">
        <w:rPr>
          <w:b/>
          <w:lang w:val="en-GB"/>
        </w:rPr>
        <w:tab/>
      </w:r>
    </w:p>
    <w:p w:rsidR="004F4B68" w:rsidRPr="0076170C" w:rsidRDefault="004F4B68" w:rsidP="004F4B68">
      <w:pPr>
        <w:pStyle w:val="Geenafstand"/>
        <w:tabs>
          <w:tab w:val="left" w:pos="993"/>
        </w:tabs>
        <w:rPr>
          <w:lang w:val="en-GB"/>
        </w:rPr>
      </w:pPr>
      <w:r w:rsidRPr="00267B5A">
        <w:rPr>
          <w:b/>
          <w:lang w:val="en-GB"/>
        </w:rPr>
        <w:tab/>
      </w:r>
      <w:r w:rsidRPr="00267B5A">
        <w:rPr>
          <w:lang w:val="en-GB"/>
        </w:rPr>
        <w:t xml:space="preserve">H314 - Causes severe skin burns and eye damage </w:t>
      </w:r>
      <w:r>
        <w:rPr>
          <w:lang w:val="en-GB"/>
        </w:rPr>
        <w:t>Precautionary statements</w:t>
      </w:r>
      <w:r w:rsidRPr="0076170C">
        <w:rPr>
          <w:lang w:val="en-GB"/>
        </w:rPr>
        <w:tab/>
      </w:r>
    </w:p>
    <w:p w:rsidR="004F4B68" w:rsidRDefault="004F4B68" w:rsidP="004F4B68">
      <w:pPr>
        <w:pStyle w:val="Geenafstand"/>
        <w:rPr>
          <w:lang w:val="en-US"/>
        </w:rPr>
      </w:pPr>
    </w:p>
    <w:p w:rsidR="004F4B68" w:rsidRPr="00C66131" w:rsidRDefault="004F4B68" w:rsidP="004F4B68">
      <w:pPr>
        <w:tabs>
          <w:tab w:val="left" w:pos="993"/>
        </w:tabs>
        <w:rPr>
          <w:b/>
          <w:lang w:val="en-US"/>
        </w:rPr>
      </w:pPr>
      <w:r w:rsidRPr="0076170C">
        <w:rPr>
          <w:b/>
          <w:lang w:val="en-US"/>
        </w:rPr>
        <w:t>Precautionary Statements</w:t>
      </w:r>
      <w:r>
        <w:rPr>
          <w:b/>
          <w:lang w:val="en-US"/>
        </w:rPr>
        <w:t>:</w:t>
      </w:r>
    </w:p>
    <w:p w:rsidR="004F4B68" w:rsidRDefault="004F4B68" w:rsidP="004F4B68">
      <w:pPr>
        <w:pStyle w:val="Geenafstand"/>
        <w:tabs>
          <w:tab w:val="left" w:pos="993"/>
        </w:tabs>
        <w:rPr>
          <w:lang w:val="en-US"/>
        </w:rPr>
      </w:pPr>
      <w:r>
        <w:rPr>
          <w:lang w:val="en-US"/>
        </w:rPr>
        <w:tab/>
      </w:r>
      <w:r w:rsidRPr="00267B5A">
        <w:rPr>
          <w:lang w:val="en-US"/>
        </w:rPr>
        <w:t xml:space="preserve">P260 - Do not breathe mist, </w:t>
      </w:r>
      <w:proofErr w:type="spellStart"/>
      <w:r w:rsidRPr="00267B5A">
        <w:rPr>
          <w:lang w:val="en-US"/>
        </w:rPr>
        <w:t>vapours</w:t>
      </w:r>
      <w:proofErr w:type="spellEnd"/>
      <w:r w:rsidRPr="00267B5A">
        <w:rPr>
          <w:lang w:val="en-US"/>
        </w:rPr>
        <w:t>, spray</w:t>
      </w:r>
    </w:p>
    <w:p w:rsidR="004F4B68" w:rsidRDefault="004F4B68" w:rsidP="004F4B68">
      <w:pPr>
        <w:pStyle w:val="Geenafstand"/>
        <w:tabs>
          <w:tab w:val="left" w:pos="993"/>
        </w:tabs>
        <w:rPr>
          <w:lang w:val="en-US"/>
        </w:rPr>
      </w:pPr>
      <w:r>
        <w:rPr>
          <w:lang w:val="en-US"/>
        </w:rPr>
        <w:tab/>
      </w:r>
      <w:r w:rsidRPr="00267B5A">
        <w:rPr>
          <w:lang w:val="en-US"/>
        </w:rPr>
        <w:t xml:space="preserve">P264 - Wash exposed skin thoroughly after handling </w:t>
      </w:r>
    </w:p>
    <w:p w:rsidR="004F4B68" w:rsidRDefault="004F4B68" w:rsidP="004F4B68">
      <w:pPr>
        <w:pStyle w:val="Geenafstand"/>
        <w:tabs>
          <w:tab w:val="left" w:pos="993"/>
        </w:tabs>
        <w:ind w:left="993"/>
        <w:rPr>
          <w:lang w:val="en-US"/>
        </w:rPr>
      </w:pPr>
      <w:r w:rsidRPr="00267B5A">
        <w:rPr>
          <w:lang w:val="en-US"/>
        </w:rPr>
        <w:t xml:space="preserve">P280 - Wear protective gloves, protective clothing, </w:t>
      </w:r>
      <w:proofErr w:type="gramStart"/>
      <w:r w:rsidRPr="00267B5A">
        <w:rPr>
          <w:lang w:val="en-US"/>
        </w:rPr>
        <w:t>eye</w:t>
      </w:r>
      <w:proofErr w:type="gramEnd"/>
      <w:r w:rsidRPr="00267B5A">
        <w:rPr>
          <w:lang w:val="en-US"/>
        </w:rPr>
        <w:t xml:space="preserve"> protection, face protection P301+P330+P331 - IF SWALLOWED: Rinse mouth. Do NOT induce vomiting P303+P361+P353 - IF ON SKIN (or hair): Remove/Take off immediately all contaminated clothing. Rinse skin with water/shower</w:t>
      </w:r>
    </w:p>
    <w:p w:rsidR="004F4B68" w:rsidRDefault="004F4B68" w:rsidP="004F4B68">
      <w:pPr>
        <w:pStyle w:val="Geenafstand"/>
        <w:tabs>
          <w:tab w:val="left" w:pos="993"/>
        </w:tabs>
        <w:ind w:left="993"/>
        <w:rPr>
          <w:lang w:val="en-US"/>
        </w:rPr>
      </w:pPr>
      <w:r w:rsidRPr="00267B5A">
        <w:rPr>
          <w:lang w:val="en-US"/>
        </w:rPr>
        <w:t xml:space="preserve">P304+P340 - IF INHALED: Remove person to fresh air and keep comfortable for breathing P305+P351+P338 - If in eyes: Rinse cautiously with water for several minutes. Remove contact lenses, if present and easy to do. Continue rinsing </w:t>
      </w:r>
    </w:p>
    <w:p w:rsidR="004F4B68" w:rsidRDefault="004F4B68" w:rsidP="004F4B68">
      <w:pPr>
        <w:pStyle w:val="Geenafstand"/>
        <w:tabs>
          <w:tab w:val="left" w:pos="993"/>
        </w:tabs>
        <w:ind w:left="993"/>
        <w:rPr>
          <w:lang w:val="en-US"/>
        </w:rPr>
      </w:pPr>
      <w:r w:rsidRPr="00267B5A">
        <w:rPr>
          <w:lang w:val="en-US"/>
        </w:rPr>
        <w:t xml:space="preserve">P310 - Immediately call a POISON CENTER/doctor/… </w:t>
      </w:r>
    </w:p>
    <w:p w:rsidR="004F4B68" w:rsidRDefault="004F4B68" w:rsidP="004F4B68">
      <w:pPr>
        <w:pStyle w:val="Geenafstand"/>
        <w:tabs>
          <w:tab w:val="left" w:pos="993"/>
        </w:tabs>
        <w:ind w:left="993"/>
        <w:rPr>
          <w:lang w:val="en-US"/>
        </w:rPr>
      </w:pPr>
      <w:r w:rsidRPr="00267B5A">
        <w:rPr>
          <w:lang w:val="en-US"/>
        </w:rPr>
        <w:t xml:space="preserve">P363 - Wash contaminated clothing before reuse P405 - Store locked up P501 - Dispose of contents/container to comply with local, state and federal regulations </w:t>
      </w:r>
    </w:p>
    <w:p w:rsidR="004F4B68" w:rsidRPr="00DA5AFD" w:rsidRDefault="004F4B68" w:rsidP="00DA5AFD">
      <w:pPr>
        <w:rPr>
          <w:lang w:val="en-US"/>
        </w:rPr>
      </w:pPr>
    </w:p>
    <w:p w:rsidR="00D91809" w:rsidRDefault="00D91809" w:rsidP="00334F2E">
      <w:pPr>
        <w:pStyle w:val="Kop1"/>
        <w:tabs>
          <w:tab w:val="clear" w:pos="4253"/>
        </w:tabs>
        <w:ind w:hanging="433"/>
      </w:pPr>
      <w:proofErr w:type="spellStart"/>
      <w:r w:rsidRPr="00334F2E">
        <w:t>Other</w:t>
      </w:r>
      <w:proofErr w:type="spellEnd"/>
      <w:r w:rsidRPr="00334F2E">
        <w:t xml:space="preserve"> information</w:t>
      </w:r>
    </w:p>
    <w:p w:rsidR="00DA5AFD" w:rsidRPr="00DA5AFD" w:rsidRDefault="00DA5AFD" w:rsidP="00DA5AFD">
      <w:pPr>
        <w:rPr>
          <w:b/>
        </w:rPr>
      </w:pPr>
      <w:proofErr w:type="spellStart"/>
      <w:r w:rsidRPr="00DA5AFD">
        <w:rPr>
          <w:b/>
        </w:rPr>
        <w:t>Abbreviations</w:t>
      </w:r>
      <w:proofErr w:type="spellEnd"/>
      <w:r w:rsidRPr="00DA5AFD">
        <w:rPr>
          <w:b/>
        </w:rPr>
        <w:t xml:space="preserve"> </w:t>
      </w:r>
      <w:proofErr w:type="spellStart"/>
      <w:r w:rsidRPr="00DA5AFD">
        <w:rPr>
          <w:b/>
        </w:rPr>
        <w:t>and</w:t>
      </w:r>
      <w:proofErr w:type="spellEnd"/>
      <w:r w:rsidRPr="00DA5AFD">
        <w:rPr>
          <w:b/>
        </w:rPr>
        <w:t xml:space="preserve"> </w:t>
      </w:r>
      <w:proofErr w:type="spellStart"/>
      <w:r w:rsidRPr="00DA5AFD">
        <w:rPr>
          <w:b/>
        </w:rPr>
        <w:t>acronyms</w:t>
      </w:r>
      <w:proofErr w:type="spellEnd"/>
      <w:r w:rsidRPr="00DA5AFD">
        <w:rPr>
          <w:b/>
        </w:rPr>
        <w:t>: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fr-BE"/>
        </w:rPr>
      </w:pPr>
      <w:r w:rsidRPr="00DA5AFD">
        <w:rPr>
          <w:lang w:val="fr-BE"/>
        </w:rPr>
        <w:t xml:space="preserve">EC50: </w:t>
      </w:r>
      <w:r w:rsidRPr="00DA5AFD">
        <w:rPr>
          <w:lang w:val="fr-BE"/>
        </w:rPr>
        <w:tab/>
        <w:t>effective concentration, 50 percent (in vivo)</w:t>
      </w:r>
    </w:p>
    <w:p w:rsidR="00DA5AFD" w:rsidRPr="00DA5AFD" w:rsidRDefault="00DA5AFD" w:rsidP="00DA5AFD">
      <w:pPr>
        <w:pStyle w:val="Geenafstand"/>
        <w:tabs>
          <w:tab w:val="left" w:pos="1701"/>
        </w:tabs>
        <w:ind w:left="1700" w:hanging="1020"/>
        <w:rPr>
          <w:lang w:val="fr-BE"/>
        </w:rPr>
      </w:pPr>
      <w:r w:rsidRPr="00DA5AFD">
        <w:rPr>
          <w:lang w:val="fr-BE"/>
        </w:rPr>
        <w:t xml:space="preserve">ADR: </w:t>
      </w:r>
      <w:r>
        <w:rPr>
          <w:lang w:val="fr-BE"/>
        </w:rPr>
        <w:tab/>
      </w:r>
      <w:r>
        <w:rPr>
          <w:lang w:val="fr-BE"/>
        </w:rPr>
        <w:tab/>
      </w:r>
      <w:r w:rsidRPr="00DA5AFD">
        <w:rPr>
          <w:lang w:val="fr-BE"/>
        </w:rPr>
        <w:t>Accord européen sur le transport des marchandises Dangereuses par Route (</w:t>
      </w:r>
      <w:proofErr w:type="spellStart"/>
      <w:r w:rsidRPr="00DA5AFD">
        <w:rPr>
          <w:lang w:val="fr-BE"/>
        </w:rPr>
        <w:t>European</w:t>
      </w:r>
      <w:proofErr w:type="spellEnd"/>
      <w:r w:rsidRPr="00DA5AFD">
        <w:rPr>
          <w:lang w:val="fr-BE"/>
        </w:rPr>
        <w:t xml:space="preserve"> Agreement </w:t>
      </w:r>
      <w:proofErr w:type="spellStart"/>
      <w:r w:rsidRPr="00DA5AFD">
        <w:rPr>
          <w:lang w:val="fr-BE"/>
        </w:rPr>
        <w:t>concerning</w:t>
      </w:r>
      <w:proofErr w:type="spellEnd"/>
      <w:r w:rsidRPr="00DA5AFD">
        <w:rPr>
          <w:lang w:val="fr-BE"/>
        </w:rPr>
        <w:t xml:space="preserve"> the International </w:t>
      </w:r>
      <w:proofErr w:type="spellStart"/>
      <w:r w:rsidRPr="00DA5AFD">
        <w:rPr>
          <w:lang w:val="fr-BE"/>
        </w:rPr>
        <w:t>Carriage</w:t>
      </w:r>
      <w:proofErr w:type="spellEnd"/>
      <w:r w:rsidRPr="00DA5AFD">
        <w:rPr>
          <w:lang w:val="fr-BE"/>
        </w:rPr>
        <w:t xml:space="preserve"> of Dangerous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fr-BE"/>
        </w:rPr>
      </w:pPr>
      <w:r>
        <w:rPr>
          <w:lang w:val="fr-BE"/>
        </w:rPr>
        <w:tab/>
      </w:r>
      <w:proofErr w:type="spellStart"/>
      <w:r w:rsidRPr="00DA5AFD">
        <w:rPr>
          <w:lang w:val="fr-BE"/>
        </w:rPr>
        <w:t>Goods</w:t>
      </w:r>
      <w:proofErr w:type="spellEnd"/>
      <w:r w:rsidRPr="00DA5AFD">
        <w:rPr>
          <w:lang w:val="fr-BE"/>
        </w:rPr>
        <w:t xml:space="preserve"> by Road)</w:t>
      </w:r>
    </w:p>
    <w:p w:rsidR="00DA5AFD" w:rsidRPr="00DA5AFD" w:rsidRDefault="00DA5AFD" w:rsidP="00DA5AFD">
      <w:pPr>
        <w:pStyle w:val="Geenafstand"/>
        <w:tabs>
          <w:tab w:val="left" w:pos="1701"/>
        </w:tabs>
        <w:ind w:left="1700" w:hanging="1020"/>
        <w:rPr>
          <w:lang w:val="fr-BE"/>
        </w:rPr>
      </w:pPr>
      <w:r w:rsidRPr="00DA5AFD">
        <w:rPr>
          <w:lang w:val="fr-BE"/>
        </w:rPr>
        <w:t xml:space="preserve">RID: </w:t>
      </w:r>
      <w:r>
        <w:rPr>
          <w:lang w:val="fr-BE"/>
        </w:rPr>
        <w:tab/>
      </w:r>
      <w:r>
        <w:rPr>
          <w:lang w:val="fr-BE"/>
        </w:rPr>
        <w:tab/>
      </w:r>
      <w:proofErr w:type="spellStart"/>
      <w:r w:rsidRPr="00DA5AFD">
        <w:rPr>
          <w:lang w:val="fr-BE"/>
        </w:rPr>
        <w:t>Reglement</w:t>
      </w:r>
      <w:proofErr w:type="spellEnd"/>
      <w:r w:rsidRPr="00DA5AFD">
        <w:rPr>
          <w:lang w:val="fr-BE"/>
        </w:rPr>
        <w:t xml:space="preserve"> internationale concernent le transport des </w:t>
      </w:r>
      <w:proofErr w:type="spellStart"/>
      <w:r w:rsidRPr="00DA5AFD">
        <w:rPr>
          <w:lang w:val="fr-BE"/>
        </w:rPr>
        <w:t>merchandises</w:t>
      </w:r>
      <w:proofErr w:type="spellEnd"/>
      <w:r w:rsidRPr="00DA5AFD">
        <w:rPr>
          <w:lang w:val="fr-BE"/>
        </w:rPr>
        <w:t xml:space="preserve"> dangereuses par chemin de fer (</w:t>
      </w:r>
      <w:proofErr w:type="spellStart"/>
      <w:r w:rsidRPr="00DA5AFD">
        <w:rPr>
          <w:lang w:val="fr-BE"/>
        </w:rPr>
        <w:t>Regulations</w:t>
      </w:r>
      <w:proofErr w:type="spellEnd"/>
      <w:r w:rsidRPr="00DA5AFD">
        <w:rPr>
          <w:lang w:val="fr-BE"/>
        </w:rPr>
        <w:t xml:space="preserve"> </w:t>
      </w:r>
      <w:proofErr w:type="spellStart"/>
      <w:r w:rsidRPr="00DA5AFD">
        <w:rPr>
          <w:lang w:val="fr-BE"/>
        </w:rPr>
        <w:t>Concerning</w:t>
      </w:r>
      <w:proofErr w:type="spellEnd"/>
      <w:r w:rsidRPr="00DA5AFD">
        <w:rPr>
          <w:lang w:val="fr-BE"/>
        </w:rPr>
        <w:t xml:space="preserve"> the International Transport of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en-US"/>
        </w:rPr>
      </w:pPr>
      <w:r>
        <w:rPr>
          <w:lang w:val="fr-BE"/>
        </w:rPr>
        <w:tab/>
      </w:r>
      <w:r w:rsidRPr="00DA5AFD">
        <w:rPr>
          <w:lang w:val="en-US"/>
        </w:rPr>
        <w:t>Dangerous Goods by Rail)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en-US"/>
        </w:rPr>
      </w:pPr>
      <w:r w:rsidRPr="00DA5AFD">
        <w:rPr>
          <w:lang w:val="en-US"/>
        </w:rPr>
        <w:t xml:space="preserve">IMDG: </w:t>
      </w:r>
      <w:r w:rsidRPr="00DA5AFD">
        <w:rPr>
          <w:lang w:val="en-US"/>
        </w:rPr>
        <w:tab/>
        <w:t>International Maritime Code for Dangerous Goods</w:t>
      </w:r>
    </w:p>
    <w:p w:rsidR="00DA5AFD" w:rsidRPr="002D23BA" w:rsidRDefault="00DA5AFD" w:rsidP="00DA5AFD">
      <w:pPr>
        <w:pStyle w:val="Geenafstand"/>
        <w:tabs>
          <w:tab w:val="left" w:pos="1701"/>
        </w:tabs>
        <w:rPr>
          <w:lang w:val="en-US"/>
        </w:rPr>
      </w:pPr>
      <w:r w:rsidRPr="002D23BA">
        <w:rPr>
          <w:lang w:val="en-US"/>
        </w:rPr>
        <w:t xml:space="preserve">IATA: </w:t>
      </w:r>
      <w:r w:rsidRPr="002D23BA">
        <w:rPr>
          <w:lang w:val="en-US"/>
        </w:rPr>
        <w:tab/>
        <w:t>International Air Transport Association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en-US"/>
        </w:rPr>
      </w:pPr>
      <w:r w:rsidRPr="00DA5AFD">
        <w:rPr>
          <w:lang w:val="en-US"/>
        </w:rPr>
        <w:t xml:space="preserve">IATA-DGR: </w:t>
      </w:r>
      <w:r>
        <w:rPr>
          <w:lang w:val="en-US"/>
        </w:rPr>
        <w:tab/>
      </w:r>
      <w:r w:rsidRPr="00DA5AFD">
        <w:rPr>
          <w:lang w:val="en-US"/>
        </w:rPr>
        <w:t>Dangerous Goods Regulations by the "International Air Transport Association" (IATA)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en-US"/>
        </w:rPr>
      </w:pPr>
      <w:r w:rsidRPr="00DA5AFD">
        <w:rPr>
          <w:lang w:val="en-US"/>
        </w:rPr>
        <w:t xml:space="preserve">ICAO: </w:t>
      </w:r>
      <w:r w:rsidRPr="00DA5AFD">
        <w:rPr>
          <w:lang w:val="en-US"/>
        </w:rPr>
        <w:tab/>
        <w:t>International Civil Aviation Organization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en-US"/>
        </w:rPr>
      </w:pPr>
      <w:r w:rsidRPr="00DA5AFD">
        <w:rPr>
          <w:lang w:val="en-US"/>
        </w:rPr>
        <w:t xml:space="preserve">ICAO-TI: </w:t>
      </w:r>
      <w:r w:rsidRPr="00DA5AFD">
        <w:rPr>
          <w:lang w:val="en-US"/>
        </w:rPr>
        <w:tab/>
        <w:t>Technical Instructions by the "International Civil Aviation Organization" (ICAO)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en-US"/>
        </w:rPr>
      </w:pPr>
      <w:r w:rsidRPr="00DA5AFD">
        <w:rPr>
          <w:lang w:val="en-US"/>
        </w:rPr>
        <w:t xml:space="preserve">GHS: </w:t>
      </w:r>
      <w:r>
        <w:rPr>
          <w:lang w:val="en-US"/>
        </w:rPr>
        <w:tab/>
      </w:r>
      <w:r w:rsidRPr="00DA5AFD">
        <w:rPr>
          <w:lang w:val="en-US"/>
        </w:rPr>
        <w:t>Globally Harmonized System of Classification and Labelling of Chemicals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fr-BE"/>
        </w:rPr>
      </w:pPr>
      <w:r w:rsidRPr="00DA5AFD">
        <w:rPr>
          <w:lang w:val="fr-BE"/>
        </w:rPr>
        <w:t xml:space="preserve">LC50: </w:t>
      </w:r>
      <w:r>
        <w:rPr>
          <w:lang w:val="fr-BE"/>
        </w:rPr>
        <w:tab/>
      </w:r>
      <w:proofErr w:type="spellStart"/>
      <w:r w:rsidRPr="00DA5AFD">
        <w:rPr>
          <w:lang w:val="fr-BE"/>
        </w:rPr>
        <w:t>Lethal</w:t>
      </w:r>
      <w:proofErr w:type="spellEnd"/>
      <w:r w:rsidRPr="00DA5AFD">
        <w:rPr>
          <w:lang w:val="fr-BE"/>
        </w:rPr>
        <w:t xml:space="preserve"> concentration, 50 percent</w:t>
      </w:r>
    </w:p>
    <w:p w:rsidR="00DA5AFD" w:rsidRPr="00DA5AFD" w:rsidRDefault="00DA5AFD" w:rsidP="00DA5AFD">
      <w:pPr>
        <w:pStyle w:val="Geenafstand"/>
        <w:tabs>
          <w:tab w:val="left" w:pos="1701"/>
        </w:tabs>
        <w:rPr>
          <w:lang w:val="fr-BE"/>
        </w:rPr>
      </w:pPr>
      <w:r w:rsidRPr="00DA5AFD">
        <w:rPr>
          <w:lang w:val="fr-BE"/>
        </w:rPr>
        <w:t xml:space="preserve">LD50: </w:t>
      </w:r>
      <w:r>
        <w:rPr>
          <w:lang w:val="fr-BE"/>
        </w:rPr>
        <w:tab/>
      </w:r>
      <w:proofErr w:type="spellStart"/>
      <w:r w:rsidRPr="00DA5AFD">
        <w:rPr>
          <w:lang w:val="fr-BE"/>
        </w:rPr>
        <w:t>Lethal</w:t>
      </w:r>
      <w:proofErr w:type="spellEnd"/>
      <w:r w:rsidRPr="00DA5AFD">
        <w:rPr>
          <w:lang w:val="fr-BE"/>
        </w:rPr>
        <w:t xml:space="preserve"> dose, 50 percent</w:t>
      </w:r>
    </w:p>
    <w:sectPr w:rsidR="00DA5AFD" w:rsidRPr="00DA5AFD" w:rsidSect="007E756D">
      <w:headerReference w:type="default" r:id="rId12"/>
      <w:footerReference w:type="default" r:id="rId13"/>
      <w:pgSz w:w="11906" w:h="16838"/>
      <w:pgMar w:top="1985" w:right="1417" w:bottom="993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D5" w:rsidRDefault="00CB65D5" w:rsidP="009445CD">
      <w:pPr>
        <w:spacing w:after="0" w:line="240" w:lineRule="auto"/>
      </w:pPr>
      <w:r>
        <w:separator/>
      </w:r>
    </w:p>
  </w:endnote>
  <w:endnote w:type="continuationSeparator" w:id="0">
    <w:p w:rsidR="00CB65D5" w:rsidRDefault="00CB65D5" w:rsidP="0094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Symb3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CD" w:rsidRDefault="009445CD" w:rsidP="009445CD">
    <w:pPr>
      <w:pStyle w:val="Voettekst"/>
      <w:jc w:val="center"/>
    </w:pPr>
    <w:r>
      <w:t xml:space="preserve">Page </w:t>
    </w:r>
    <w:r w:rsidR="00CB65D5">
      <w:fldChar w:fldCharType="begin"/>
    </w:r>
    <w:r w:rsidR="00CB65D5">
      <w:instrText xml:space="preserve"> PAGE  \* Arabic  \* MERGEFORMAT </w:instrText>
    </w:r>
    <w:r w:rsidR="00CB65D5">
      <w:fldChar w:fldCharType="separate"/>
    </w:r>
    <w:r w:rsidR="00EF6F36">
      <w:rPr>
        <w:noProof/>
      </w:rPr>
      <w:t>3</w:t>
    </w:r>
    <w:r w:rsidR="00CB65D5">
      <w:rPr>
        <w:noProof/>
      </w:rPr>
      <w:fldChar w:fldCharType="end"/>
    </w:r>
    <w:r>
      <w:t xml:space="preserve"> of </w:t>
    </w:r>
    <w:r w:rsidR="00CB65D5">
      <w:fldChar w:fldCharType="begin"/>
    </w:r>
    <w:r w:rsidR="00CB65D5">
      <w:instrText xml:space="preserve"> NUMPAGES  \* Arabic  \* MERGEFORMAT </w:instrText>
    </w:r>
    <w:r w:rsidR="00CB65D5">
      <w:fldChar w:fldCharType="separate"/>
    </w:r>
    <w:r w:rsidR="00EF6F36">
      <w:rPr>
        <w:noProof/>
      </w:rPr>
      <w:t>9</w:t>
    </w:r>
    <w:r w:rsidR="00CB65D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D5" w:rsidRDefault="00CB65D5" w:rsidP="009445CD">
      <w:pPr>
        <w:spacing w:after="0" w:line="240" w:lineRule="auto"/>
      </w:pPr>
      <w:r>
        <w:separator/>
      </w:r>
    </w:p>
  </w:footnote>
  <w:footnote w:type="continuationSeparator" w:id="0">
    <w:p w:rsidR="00CB65D5" w:rsidRDefault="00CB65D5" w:rsidP="0094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CD" w:rsidRDefault="009445CD" w:rsidP="009445CD">
    <w:pPr>
      <w:pStyle w:val="Koptekst"/>
      <w:ind w:left="284"/>
    </w:pPr>
    <w:r w:rsidRPr="009445CD">
      <w:rPr>
        <w:noProof/>
        <w:lang w:eastAsia="nl-BE"/>
      </w:rPr>
      <w:drawing>
        <wp:inline distT="0" distB="0" distL="0" distR="0">
          <wp:extent cx="1875675" cy="657225"/>
          <wp:effectExtent l="0" t="0" r="0" b="0"/>
          <wp:docPr id="2" name="Afbeelding 0" descr="Logo Laboderva volledig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aboderva volledig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5598" cy="657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</w:t>
    </w:r>
    <w:r>
      <w:tab/>
    </w:r>
    <w:r w:rsidR="00F423F8">
      <w:rPr>
        <w:noProof/>
        <w:lang w:eastAsia="nl-BE"/>
      </w:rPr>
      <mc:AlternateContent>
        <mc:Choice Requires="wps">
          <w:drawing>
            <wp:inline distT="0" distB="0" distL="0" distR="0">
              <wp:extent cx="3019425" cy="533400"/>
              <wp:effectExtent l="4445" t="1905" r="0" b="0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5CD" w:rsidRPr="0002587D" w:rsidRDefault="009445CD" w:rsidP="009445CD">
                          <w:pPr>
                            <w:ind w:left="0"/>
                            <w:jc w:val="center"/>
                            <w:rPr>
                              <w:b/>
                              <w:sz w:val="56"/>
                              <w:lang w:val="en-GB"/>
                            </w:rPr>
                          </w:pPr>
                          <w:r w:rsidRPr="0002587D">
                            <w:rPr>
                              <w:b/>
                              <w:sz w:val="56"/>
                              <w:lang w:val="en-GB"/>
                            </w:rPr>
                            <w:t>Safety Data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width:237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" stroked="f">
              <v:textbox>
                <w:txbxContent>
                  <w:p w:rsidR="009445CD" w:rsidRPr="0002587D" w:rsidRDefault="009445CD" w:rsidP="009445CD">
                    <w:pPr>
                      <w:ind w:left="0"/>
                      <w:jc w:val="center"/>
                      <w:rPr>
                        <w:b/>
                        <w:sz w:val="56"/>
                        <w:lang w:val="en-GB"/>
                      </w:rPr>
                    </w:pPr>
                    <w:r w:rsidRPr="0002587D">
                      <w:rPr>
                        <w:b/>
                        <w:sz w:val="56"/>
                        <w:lang w:val="en-GB"/>
                      </w:rPr>
                      <w:t>Safety Data Sheet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4405"/>
    <w:multiLevelType w:val="hybridMultilevel"/>
    <w:tmpl w:val="A23E97E4"/>
    <w:lvl w:ilvl="0" w:tplc="9B1C1498">
      <w:start w:val="1"/>
      <w:numFmt w:val="decimal"/>
      <w:pStyle w:val="Kop1"/>
      <w:lvlText w:val="%1."/>
      <w:lvlJc w:val="left"/>
      <w:pPr>
        <w:ind w:left="71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1B91"/>
    <w:multiLevelType w:val="hybridMultilevel"/>
    <w:tmpl w:val="7152BF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1726"/>
    <w:multiLevelType w:val="hybridMultilevel"/>
    <w:tmpl w:val="A650BC08"/>
    <w:lvl w:ilvl="0" w:tplc="0813000F">
      <w:start w:val="1"/>
      <w:numFmt w:val="decimal"/>
      <w:lvlText w:val="%1."/>
      <w:lvlJc w:val="left"/>
      <w:pPr>
        <w:ind w:left="1434" w:hanging="360"/>
      </w:pPr>
    </w:lvl>
    <w:lvl w:ilvl="1" w:tplc="08130019" w:tentative="1">
      <w:start w:val="1"/>
      <w:numFmt w:val="lowerLetter"/>
      <w:lvlText w:val="%2."/>
      <w:lvlJc w:val="left"/>
      <w:pPr>
        <w:ind w:left="2154" w:hanging="360"/>
      </w:pPr>
    </w:lvl>
    <w:lvl w:ilvl="2" w:tplc="0813001B" w:tentative="1">
      <w:start w:val="1"/>
      <w:numFmt w:val="lowerRoman"/>
      <w:lvlText w:val="%3."/>
      <w:lvlJc w:val="right"/>
      <w:pPr>
        <w:ind w:left="2874" w:hanging="180"/>
      </w:pPr>
    </w:lvl>
    <w:lvl w:ilvl="3" w:tplc="0813000F" w:tentative="1">
      <w:start w:val="1"/>
      <w:numFmt w:val="decimal"/>
      <w:lvlText w:val="%4."/>
      <w:lvlJc w:val="left"/>
      <w:pPr>
        <w:ind w:left="3594" w:hanging="360"/>
      </w:pPr>
    </w:lvl>
    <w:lvl w:ilvl="4" w:tplc="08130019" w:tentative="1">
      <w:start w:val="1"/>
      <w:numFmt w:val="lowerLetter"/>
      <w:lvlText w:val="%5."/>
      <w:lvlJc w:val="left"/>
      <w:pPr>
        <w:ind w:left="4314" w:hanging="360"/>
      </w:pPr>
    </w:lvl>
    <w:lvl w:ilvl="5" w:tplc="0813001B" w:tentative="1">
      <w:start w:val="1"/>
      <w:numFmt w:val="lowerRoman"/>
      <w:lvlText w:val="%6."/>
      <w:lvlJc w:val="right"/>
      <w:pPr>
        <w:ind w:left="5034" w:hanging="180"/>
      </w:pPr>
    </w:lvl>
    <w:lvl w:ilvl="6" w:tplc="0813000F" w:tentative="1">
      <w:start w:val="1"/>
      <w:numFmt w:val="decimal"/>
      <w:lvlText w:val="%7."/>
      <w:lvlJc w:val="left"/>
      <w:pPr>
        <w:ind w:left="5754" w:hanging="360"/>
      </w:pPr>
    </w:lvl>
    <w:lvl w:ilvl="7" w:tplc="08130019" w:tentative="1">
      <w:start w:val="1"/>
      <w:numFmt w:val="lowerLetter"/>
      <w:lvlText w:val="%8."/>
      <w:lvlJc w:val="left"/>
      <w:pPr>
        <w:ind w:left="6474" w:hanging="360"/>
      </w:pPr>
    </w:lvl>
    <w:lvl w:ilvl="8" w:tplc="0813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09"/>
    <w:rsid w:val="0002587D"/>
    <w:rsid w:val="00026770"/>
    <w:rsid w:val="00053441"/>
    <w:rsid w:val="00073076"/>
    <w:rsid w:val="000F7233"/>
    <w:rsid w:val="00102819"/>
    <w:rsid w:val="00132EC3"/>
    <w:rsid w:val="00184352"/>
    <w:rsid w:val="001C004A"/>
    <w:rsid w:val="00232A39"/>
    <w:rsid w:val="00267B5A"/>
    <w:rsid w:val="002D23BA"/>
    <w:rsid w:val="00301ADC"/>
    <w:rsid w:val="00316C99"/>
    <w:rsid w:val="00334F2E"/>
    <w:rsid w:val="00340E42"/>
    <w:rsid w:val="00360762"/>
    <w:rsid w:val="003E4AF0"/>
    <w:rsid w:val="0041096A"/>
    <w:rsid w:val="00416B04"/>
    <w:rsid w:val="00476C56"/>
    <w:rsid w:val="004B7250"/>
    <w:rsid w:val="004C2CE5"/>
    <w:rsid w:val="004C6CBD"/>
    <w:rsid w:val="004F4B68"/>
    <w:rsid w:val="004F540C"/>
    <w:rsid w:val="005063CC"/>
    <w:rsid w:val="005535EF"/>
    <w:rsid w:val="005C2790"/>
    <w:rsid w:val="005D305D"/>
    <w:rsid w:val="00695913"/>
    <w:rsid w:val="00751680"/>
    <w:rsid w:val="007E756D"/>
    <w:rsid w:val="00830B2E"/>
    <w:rsid w:val="0088213E"/>
    <w:rsid w:val="008F2786"/>
    <w:rsid w:val="00902B31"/>
    <w:rsid w:val="00921F3E"/>
    <w:rsid w:val="009445CD"/>
    <w:rsid w:val="009E0DDB"/>
    <w:rsid w:val="00A02C17"/>
    <w:rsid w:val="00A26AB6"/>
    <w:rsid w:val="00A358C2"/>
    <w:rsid w:val="00AA0A54"/>
    <w:rsid w:val="00AD7CA1"/>
    <w:rsid w:val="00B12B74"/>
    <w:rsid w:val="00B41C84"/>
    <w:rsid w:val="00B857BA"/>
    <w:rsid w:val="00BB08F7"/>
    <w:rsid w:val="00BC4EF4"/>
    <w:rsid w:val="00C36E0E"/>
    <w:rsid w:val="00C66131"/>
    <w:rsid w:val="00CB65D5"/>
    <w:rsid w:val="00D51B4F"/>
    <w:rsid w:val="00D850B9"/>
    <w:rsid w:val="00D91809"/>
    <w:rsid w:val="00DA5AFD"/>
    <w:rsid w:val="00E05F17"/>
    <w:rsid w:val="00EC20BA"/>
    <w:rsid w:val="00EF6F36"/>
    <w:rsid w:val="00F3790D"/>
    <w:rsid w:val="00F423F8"/>
    <w:rsid w:val="00F9105E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44842E-8534-400E-AB99-D555774E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2CE5"/>
    <w:pPr>
      <w:tabs>
        <w:tab w:val="left" w:pos="4253"/>
      </w:tabs>
      <w:ind w:left="680"/>
    </w:pPr>
  </w:style>
  <w:style w:type="paragraph" w:styleId="Kop1">
    <w:name w:val="heading 1"/>
    <w:basedOn w:val="Standaard"/>
    <w:next w:val="Standaard"/>
    <w:link w:val="Kop1Char"/>
    <w:uiPriority w:val="9"/>
    <w:qFormat/>
    <w:rsid w:val="00334F2E"/>
    <w:pPr>
      <w:keepNext/>
      <w:keepLines/>
      <w:numPr>
        <w:numId w:val="2"/>
      </w:num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C6D9F1" w:themeFill="text2" w:themeFillTint="33"/>
      <w:spacing w:before="48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4F2E"/>
    <w:rPr>
      <w:rFonts w:asciiTheme="majorHAnsi" w:eastAsiaTheme="majorEastAsia" w:hAnsiTheme="majorHAnsi" w:cstheme="majorBidi"/>
      <w:b/>
      <w:bCs/>
      <w:sz w:val="28"/>
      <w:szCs w:val="28"/>
      <w:shd w:val="clear" w:color="auto" w:fill="C6D9F1" w:themeFill="text2" w:themeFillTint="33"/>
    </w:rPr>
  </w:style>
  <w:style w:type="paragraph" w:styleId="Geenafstand">
    <w:name w:val="No Spacing"/>
    <w:uiPriority w:val="1"/>
    <w:qFormat/>
    <w:rsid w:val="004C2CE5"/>
    <w:pPr>
      <w:tabs>
        <w:tab w:val="left" w:pos="4253"/>
      </w:tabs>
      <w:spacing w:after="0" w:line="240" w:lineRule="auto"/>
      <w:ind w:left="680"/>
    </w:pPr>
  </w:style>
  <w:style w:type="character" w:styleId="Hyperlink">
    <w:name w:val="Hyperlink"/>
    <w:basedOn w:val="Standaardalinea-lettertype"/>
    <w:uiPriority w:val="99"/>
    <w:unhideWhenUsed/>
    <w:rsid w:val="004C2CE5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053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5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5E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9445CD"/>
    <w:pPr>
      <w:tabs>
        <w:tab w:val="clear" w:pos="4253"/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445CD"/>
  </w:style>
  <w:style w:type="paragraph" w:styleId="Voettekst">
    <w:name w:val="footer"/>
    <w:basedOn w:val="Standaard"/>
    <w:link w:val="VoettekstChar"/>
    <w:uiPriority w:val="99"/>
    <w:semiHidden/>
    <w:unhideWhenUsed/>
    <w:rsid w:val="009445CD"/>
    <w:pPr>
      <w:tabs>
        <w:tab w:val="clear" w:pos="4253"/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4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E555-2803-4485-B771-660C085C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1641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Geerard Feyen</dc:creator>
  <cp:lastModifiedBy>geerard Feyen</cp:lastModifiedBy>
  <cp:revision>5</cp:revision>
  <cp:lastPrinted>2010-10-12T09:40:00Z</cp:lastPrinted>
  <dcterms:created xsi:type="dcterms:W3CDTF">2016-12-15T11:40:00Z</dcterms:created>
  <dcterms:modified xsi:type="dcterms:W3CDTF">2016-12-15T12:02:00Z</dcterms:modified>
</cp:coreProperties>
</file>